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A3F920" w14:textId="74206705" w:rsidR="00D947B6" w:rsidRPr="00CD06D7" w:rsidRDefault="00D947B6" w:rsidP="00584703">
      <w:pPr>
        <w:spacing w:line="276" w:lineRule="auto"/>
        <w:jc w:val="right"/>
        <w:rPr>
          <w:rFonts w:asciiTheme="minorHAnsi" w:eastAsia="MS Mincho" w:hAnsiTheme="minorHAnsi" w:cstheme="minorHAnsi"/>
          <w:sz w:val="22"/>
          <w:szCs w:val="22"/>
        </w:rPr>
      </w:pPr>
      <w:r w:rsidRPr="00CD06D7">
        <w:rPr>
          <w:rFonts w:asciiTheme="minorHAnsi" w:eastAsia="MS Mincho" w:hAnsiTheme="minorHAnsi" w:cstheme="minorHAnsi"/>
          <w:sz w:val="22"/>
          <w:szCs w:val="22"/>
        </w:rPr>
        <w:t>Brok, dnia</w:t>
      </w:r>
      <w:r w:rsidR="00CD06D7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6139F4">
        <w:rPr>
          <w:rFonts w:asciiTheme="minorHAnsi" w:eastAsia="MS Mincho" w:hAnsiTheme="minorHAnsi" w:cstheme="minorHAnsi"/>
          <w:sz w:val="22"/>
          <w:szCs w:val="22"/>
        </w:rPr>
        <w:t>24</w:t>
      </w:r>
      <w:r w:rsidR="00AD7D4C">
        <w:rPr>
          <w:rFonts w:asciiTheme="minorHAnsi" w:eastAsia="MS Mincho" w:hAnsiTheme="minorHAnsi" w:cstheme="minorHAnsi"/>
          <w:sz w:val="22"/>
          <w:szCs w:val="22"/>
        </w:rPr>
        <w:t>.</w:t>
      </w:r>
      <w:r w:rsidR="00BA0CAE">
        <w:rPr>
          <w:rFonts w:asciiTheme="minorHAnsi" w:eastAsia="MS Mincho" w:hAnsiTheme="minorHAnsi" w:cstheme="minorHAnsi"/>
          <w:sz w:val="22"/>
          <w:szCs w:val="22"/>
        </w:rPr>
        <w:t>0</w:t>
      </w:r>
      <w:r w:rsidR="00416C81">
        <w:rPr>
          <w:rFonts w:asciiTheme="minorHAnsi" w:eastAsia="MS Mincho" w:hAnsiTheme="minorHAnsi" w:cstheme="minorHAnsi"/>
          <w:sz w:val="22"/>
          <w:szCs w:val="22"/>
        </w:rPr>
        <w:t>9</w:t>
      </w:r>
      <w:r w:rsidR="004B0F7C" w:rsidRPr="00CD06D7">
        <w:rPr>
          <w:rFonts w:asciiTheme="minorHAnsi" w:eastAsia="MS Mincho" w:hAnsiTheme="minorHAnsi" w:cstheme="minorHAnsi"/>
          <w:sz w:val="22"/>
          <w:szCs w:val="22"/>
        </w:rPr>
        <w:t>.</w:t>
      </w:r>
      <w:r w:rsidRPr="00CD06D7">
        <w:rPr>
          <w:rFonts w:asciiTheme="minorHAnsi" w:eastAsia="MS Mincho" w:hAnsiTheme="minorHAnsi" w:cstheme="minorHAnsi"/>
          <w:sz w:val="22"/>
          <w:szCs w:val="22"/>
        </w:rPr>
        <w:t>202</w:t>
      </w:r>
      <w:r w:rsidR="00552C07" w:rsidRPr="00CD06D7">
        <w:rPr>
          <w:rFonts w:asciiTheme="minorHAnsi" w:eastAsia="MS Mincho" w:hAnsiTheme="minorHAnsi" w:cstheme="minorHAnsi"/>
          <w:sz w:val="22"/>
          <w:szCs w:val="22"/>
        </w:rPr>
        <w:t>4</w:t>
      </w:r>
      <w:r w:rsidRPr="00CD06D7">
        <w:rPr>
          <w:rFonts w:asciiTheme="minorHAnsi" w:eastAsia="MS Mincho" w:hAnsiTheme="minorHAnsi" w:cstheme="minorHAnsi"/>
          <w:sz w:val="22"/>
          <w:szCs w:val="22"/>
        </w:rPr>
        <w:t xml:space="preserve"> r. </w:t>
      </w:r>
    </w:p>
    <w:p w14:paraId="6F9903D5" w14:textId="77777777" w:rsidR="00D947B6" w:rsidRPr="00CD06D7" w:rsidRDefault="00D947B6" w:rsidP="00584703">
      <w:pPr>
        <w:spacing w:line="276" w:lineRule="auto"/>
        <w:rPr>
          <w:rFonts w:asciiTheme="minorHAnsi" w:eastAsia="MS Mincho" w:hAnsiTheme="minorHAnsi" w:cstheme="minorHAnsi"/>
          <w:b/>
          <w:sz w:val="22"/>
          <w:szCs w:val="22"/>
        </w:rPr>
      </w:pPr>
    </w:p>
    <w:p w14:paraId="5C34FFF5" w14:textId="77777777" w:rsidR="00D947B6" w:rsidRPr="00CD06D7" w:rsidRDefault="00D947B6" w:rsidP="00584703">
      <w:pPr>
        <w:spacing w:line="276" w:lineRule="auto"/>
        <w:rPr>
          <w:rFonts w:asciiTheme="minorHAnsi" w:eastAsia="MS Mincho" w:hAnsiTheme="minorHAnsi" w:cstheme="minorHAnsi"/>
          <w:b/>
          <w:sz w:val="22"/>
          <w:szCs w:val="22"/>
        </w:rPr>
      </w:pPr>
      <w:r w:rsidRPr="00CD06D7">
        <w:rPr>
          <w:rFonts w:asciiTheme="minorHAnsi" w:eastAsia="MS Mincho" w:hAnsiTheme="minorHAnsi" w:cstheme="minorHAnsi"/>
          <w:b/>
          <w:sz w:val="22"/>
          <w:szCs w:val="22"/>
        </w:rPr>
        <w:t xml:space="preserve">ZAMAWIAJĄCY </w:t>
      </w:r>
    </w:p>
    <w:p w14:paraId="784C4453" w14:textId="77777777" w:rsidR="00D947B6" w:rsidRPr="00CD06D7" w:rsidRDefault="00D947B6" w:rsidP="00584703">
      <w:pPr>
        <w:spacing w:line="276" w:lineRule="auto"/>
        <w:rPr>
          <w:rFonts w:asciiTheme="minorHAnsi" w:eastAsia="MS Mincho" w:hAnsiTheme="minorHAnsi" w:cstheme="minorHAnsi"/>
          <w:b/>
          <w:sz w:val="22"/>
          <w:szCs w:val="22"/>
        </w:rPr>
      </w:pPr>
      <w:r w:rsidRPr="00CD06D7">
        <w:rPr>
          <w:rFonts w:asciiTheme="minorHAnsi" w:eastAsia="MS Mincho" w:hAnsiTheme="minorHAnsi" w:cstheme="minorHAnsi"/>
          <w:b/>
          <w:sz w:val="22"/>
          <w:szCs w:val="22"/>
        </w:rPr>
        <w:t>Gmina Brok</w:t>
      </w:r>
      <w:r w:rsidRPr="00CD06D7">
        <w:rPr>
          <w:rFonts w:asciiTheme="minorHAnsi" w:eastAsia="MS Mincho" w:hAnsiTheme="minorHAnsi" w:cstheme="minorHAnsi"/>
          <w:b/>
          <w:sz w:val="22"/>
          <w:szCs w:val="22"/>
        </w:rPr>
        <w:br/>
        <w:t>Plac Kościelny 6, 07-306 Brok</w:t>
      </w:r>
      <w:r w:rsidRPr="00CD06D7">
        <w:rPr>
          <w:rFonts w:asciiTheme="minorHAnsi" w:eastAsia="MS Mincho" w:hAnsiTheme="minorHAnsi" w:cstheme="minorHAnsi"/>
          <w:b/>
          <w:sz w:val="22"/>
          <w:szCs w:val="22"/>
        </w:rPr>
        <w:br/>
        <w:t xml:space="preserve">tel./fax 297457554, </w:t>
      </w:r>
    </w:p>
    <w:p w14:paraId="20E61AB1" w14:textId="77777777" w:rsidR="00D947B6" w:rsidRPr="00CD06D7" w:rsidRDefault="00D947B6" w:rsidP="00584703">
      <w:pPr>
        <w:spacing w:line="276" w:lineRule="auto"/>
        <w:rPr>
          <w:rFonts w:asciiTheme="minorHAnsi" w:eastAsia="MS Mincho" w:hAnsiTheme="minorHAnsi" w:cstheme="minorHAnsi"/>
          <w:b/>
          <w:sz w:val="22"/>
          <w:szCs w:val="22"/>
        </w:rPr>
      </w:pPr>
    </w:p>
    <w:p w14:paraId="369AB990" w14:textId="77777777" w:rsidR="00D947B6" w:rsidRPr="00CD06D7" w:rsidRDefault="00D947B6" w:rsidP="00584703">
      <w:pPr>
        <w:spacing w:line="276" w:lineRule="auto"/>
        <w:rPr>
          <w:rFonts w:asciiTheme="minorHAnsi" w:eastAsia="MS Mincho" w:hAnsiTheme="minorHAnsi" w:cstheme="minorHAnsi"/>
          <w:b/>
          <w:sz w:val="22"/>
          <w:szCs w:val="22"/>
        </w:rPr>
      </w:pPr>
    </w:p>
    <w:p w14:paraId="68CDAB2B" w14:textId="300BB3C2" w:rsidR="00D947B6" w:rsidRPr="00CD06D7" w:rsidRDefault="00D947B6" w:rsidP="00584703">
      <w:pPr>
        <w:spacing w:line="276" w:lineRule="auto"/>
        <w:rPr>
          <w:rFonts w:asciiTheme="minorHAnsi" w:eastAsia="MS Mincho" w:hAnsiTheme="minorHAnsi" w:cstheme="minorHAnsi"/>
          <w:bCs/>
          <w:sz w:val="22"/>
          <w:szCs w:val="22"/>
        </w:rPr>
      </w:pPr>
      <w:r w:rsidRPr="00CD06D7">
        <w:rPr>
          <w:rFonts w:asciiTheme="minorHAnsi" w:eastAsia="MS Mincho" w:hAnsiTheme="minorHAnsi" w:cstheme="minorHAnsi"/>
          <w:bCs/>
          <w:sz w:val="22"/>
          <w:szCs w:val="22"/>
        </w:rPr>
        <w:t xml:space="preserve"> RPP. 7011</w:t>
      </w:r>
      <w:r w:rsidR="006F2C63">
        <w:rPr>
          <w:rFonts w:asciiTheme="minorHAnsi" w:eastAsia="MS Mincho" w:hAnsiTheme="minorHAnsi" w:cstheme="minorHAnsi"/>
          <w:bCs/>
          <w:sz w:val="22"/>
          <w:szCs w:val="22"/>
        </w:rPr>
        <w:t>.</w:t>
      </w:r>
      <w:r w:rsidR="00416C81">
        <w:rPr>
          <w:rFonts w:asciiTheme="minorHAnsi" w:eastAsia="MS Mincho" w:hAnsiTheme="minorHAnsi" w:cstheme="minorHAnsi"/>
          <w:bCs/>
          <w:sz w:val="22"/>
          <w:szCs w:val="22"/>
        </w:rPr>
        <w:t>8</w:t>
      </w:r>
      <w:r w:rsidR="006F2C63">
        <w:rPr>
          <w:rFonts w:asciiTheme="minorHAnsi" w:eastAsia="MS Mincho" w:hAnsiTheme="minorHAnsi" w:cstheme="minorHAnsi"/>
          <w:bCs/>
          <w:sz w:val="22"/>
          <w:szCs w:val="22"/>
        </w:rPr>
        <w:t>.</w:t>
      </w:r>
      <w:r w:rsidR="00E2558A" w:rsidRPr="00CD06D7">
        <w:rPr>
          <w:rFonts w:asciiTheme="minorHAnsi" w:eastAsia="MS Mincho" w:hAnsiTheme="minorHAnsi" w:cstheme="minorHAnsi"/>
          <w:bCs/>
          <w:sz w:val="22"/>
          <w:szCs w:val="22"/>
        </w:rPr>
        <w:t>202</w:t>
      </w:r>
      <w:r w:rsidR="007924E5">
        <w:rPr>
          <w:rFonts w:asciiTheme="minorHAnsi" w:eastAsia="MS Mincho" w:hAnsiTheme="minorHAnsi" w:cstheme="minorHAnsi"/>
          <w:bCs/>
          <w:sz w:val="22"/>
          <w:szCs w:val="22"/>
        </w:rPr>
        <w:t>4</w:t>
      </w:r>
    </w:p>
    <w:p w14:paraId="352C7301" w14:textId="77777777" w:rsidR="00D947B6" w:rsidRPr="00922163" w:rsidRDefault="00D947B6" w:rsidP="00584703">
      <w:pPr>
        <w:spacing w:line="276" w:lineRule="auto"/>
        <w:rPr>
          <w:rFonts w:asciiTheme="minorHAnsi" w:eastAsia="MS Mincho" w:hAnsiTheme="minorHAnsi" w:cstheme="minorHAnsi"/>
          <w:b/>
          <w:sz w:val="22"/>
          <w:szCs w:val="22"/>
        </w:rPr>
      </w:pPr>
    </w:p>
    <w:p w14:paraId="0544B3CD" w14:textId="77777777" w:rsidR="00D947B6" w:rsidRPr="00922163" w:rsidRDefault="00D947B6" w:rsidP="00584703">
      <w:pPr>
        <w:spacing w:line="276" w:lineRule="auto"/>
        <w:jc w:val="center"/>
        <w:rPr>
          <w:rFonts w:asciiTheme="minorHAnsi" w:eastAsia="MS Mincho" w:hAnsiTheme="minorHAnsi" w:cstheme="minorHAnsi"/>
          <w:b/>
          <w:sz w:val="22"/>
          <w:szCs w:val="22"/>
        </w:rPr>
      </w:pPr>
    </w:p>
    <w:p w14:paraId="25FF5959" w14:textId="77777777" w:rsidR="001D4E98" w:rsidRPr="00922163" w:rsidRDefault="00D947B6" w:rsidP="001D4E98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Hlk25066851"/>
      <w:r w:rsidRPr="00922163">
        <w:rPr>
          <w:rFonts w:asciiTheme="minorHAnsi" w:eastAsia="MS Mincho" w:hAnsiTheme="minorHAnsi" w:cstheme="minorHAnsi"/>
          <w:b/>
          <w:sz w:val="22"/>
          <w:szCs w:val="22"/>
        </w:rPr>
        <w:t>ZAPYTANIE OFERTOWE</w:t>
      </w:r>
      <w:bookmarkEnd w:id="0"/>
    </w:p>
    <w:p w14:paraId="3C7C724A" w14:textId="1CE1B747" w:rsidR="00922163" w:rsidRPr="00922163" w:rsidRDefault="00D947B6" w:rsidP="00922163">
      <w:pPr>
        <w:spacing w:line="276" w:lineRule="auto"/>
        <w:ind w:left="567" w:right="284"/>
        <w:jc w:val="center"/>
        <w:rPr>
          <w:rFonts w:asciiTheme="minorHAnsi" w:hAnsiTheme="minorHAnsi" w:cstheme="minorHAnsi"/>
          <w:color w:val="C9211E"/>
          <w:sz w:val="22"/>
          <w:szCs w:val="22"/>
        </w:rPr>
      </w:pPr>
      <w:bookmarkStart w:id="1" w:name="_Hlk126229804"/>
      <w:bookmarkStart w:id="2" w:name="_Hlk25067581"/>
      <w:r w:rsidRPr="00922163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>na pełnienie</w:t>
      </w:r>
      <w:r w:rsidR="00727A48" w:rsidRPr="00922163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 xml:space="preserve"> usługi </w:t>
      </w:r>
      <w:r w:rsidRPr="00922163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 xml:space="preserve"> inspektora nadzoru inwestorskiego </w:t>
      </w:r>
      <w:r w:rsidRPr="00922163">
        <w:rPr>
          <w:rFonts w:asciiTheme="minorHAnsi" w:eastAsia="MS Mincho" w:hAnsiTheme="minorHAnsi" w:cstheme="minorHAnsi"/>
          <w:b/>
          <w:sz w:val="22"/>
          <w:szCs w:val="22"/>
        </w:rPr>
        <w:t xml:space="preserve">nad realizacją </w:t>
      </w:r>
      <w:r w:rsidR="00BB1124" w:rsidRPr="00922163">
        <w:rPr>
          <w:rFonts w:asciiTheme="minorHAnsi" w:eastAsia="MS Mincho" w:hAnsiTheme="minorHAnsi" w:cstheme="minorHAnsi"/>
          <w:b/>
          <w:sz w:val="22"/>
          <w:szCs w:val="22"/>
        </w:rPr>
        <w:t xml:space="preserve">zadania </w:t>
      </w:r>
      <w:bookmarkStart w:id="3" w:name="_Hlk119660067"/>
      <w:r w:rsidR="007924E5" w:rsidRPr="00922163">
        <w:rPr>
          <w:rFonts w:asciiTheme="minorHAnsi" w:eastAsia="MS Mincho" w:hAnsiTheme="minorHAnsi" w:cstheme="minorHAnsi"/>
          <w:b/>
          <w:sz w:val="22"/>
          <w:szCs w:val="22"/>
        </w:rPr>
        <w:t xml:space="preserve">                        </w:t>
      </w:r>
      <w:r w:rsidR="00BB1124" w:rsidRPr="00922163">
        <w:rPr>
          <w:rFonts w:asciiTheme="minorHAnsi" w:eastAsia="MS Mincho" w:hAnsiTheme="minorHAnsi" w:cstheme="minorHAnsi"/>
          <w:b/>
          <w:sz w:val="22"/>
          <w:szCs w:val="22"/>
        </w:rPr>
        <w:t xml:space="preserve">pn.: </w:t>
      </w:r>
      <w:bookmarkStart w:id="4" w:name="_Hlk125118134"/>
      <w:bookmarkEnd w:id="1"/>
      <w:bookmarkEnd w:id="3"/>
      <w:r w:rsidR="00922163" w:rsidRPr="00922163">
        <w:rPr>
          <w:rFonts w:asciiTheme="minorHAnsi" w:hAnsiTheme="minorHAnsi" w:cstheme="minorHAnsi"/>
          <w:b/>
          <w:bCs/>
          <w:i/>
          <w:iCs/>
          <w:color w:val="C9211E"/>
          <w:sz w:val="22"/>
          <w:szCs w:val="22"/>
        </w:rPr>
        <w:t>M</w:t>
      </w:r>
      <w:bookmarkEnd w:id="4"/>
      <w:r w:rsidR="00922163" w:rsidRPr="00922163">
        <w:rPr>
          <w:rFonts w:asciiTheme="minorHAnsi" w:hAnsiTheme="minorHAnsi" w:cstheme="minorHAnsi"/>
          <w:b/>
          <w:bCs/>
          <w:i/>
          <w:iCs/>
          <w:color w:val="C9211E"/>
          <w:sz w:val="22"/>
          <w:szCs w:val="22"/>
        </w:rPr>
        <w:t>odernizacja oświetlenia na terenie Gminy Brok</w:t>
      </w:r>
    </w:p>
    <w:bookmarkEnd w:id="2"/>
    <w:p w14:paraId="75CC9B19" w14:textId="7FFFE916" w:rsidR="00D947B6" w:rsidRPr="00922163" w:rsidRDefault="00D947B6" w:rsidP="00584703">
      <w:pPr>
        <w:spacing w:line="276" w:lineRule="auto"/>
        <w:jc w:val="both"/>
        <w:rPr>
          <w:rFonts w:asciiTheme="minorHAnsi" w:eastAsia="MS Mincho" w:hAnsiTheme="minorHAnsi" w:cstheme="minorHAnsi"/>
          <w:b/>
          <w:sz w:val="22"/>
          <w:szCs w:val="22"/>
        </w:rPr>
      </w:pPr>
      <w:r w:rsidRPr="00922163">
        <w:rPr>
          <w:rFonts w:asciiTheme="minorHAnsi" w:eastAsia="MS Mincho" w:hAnsiTheme="minorHAnsi" w:cstheme="minorHAnsi"/>
          <w:b/>
          <w:sz w:val="22"/>
          <w:szCs w:val="22"/>
        </w:rPr>
        <w:t>I. OPIS PRZEDMIOTU ZAMÓWIENIA</w:t>
      </w:r>
      <w:r w:rsidR="00584703" w:rsidRPr="00922163">
        <w:rPr>
          <w:rFonts w:asciiTheme="minorHAnsi" w:eastAsia="MS Mincho" w:hAnsiTheme="minorHAnsi" w:cstheme="minorHAnsi"/>
          <w:b/>
          <w:sz w:val="22"/>
          <w:szCs w:val="22"/>
        </w:rPr>
        <w:t>:</w:t>
      </w:r>
    </w:p>
    <w:p w14:paraId="4566F795" w14:textId="61EC788C" w:rsidR="00D947B6" w:rsidRPr="00922163" w:rsidRDefault="00D947B6" w:rsidP="00584703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922163">
        <w:rPr>
          <w:rFonts w:asciiTheme="minorHAnsi" w:eastAsia="MS Mincho" w:hAnsiTheme="minorHAnsi" w:cstheme="minorHAnsi"/>
          <w:sz w:val="22"/>
          <w:szCs w:val="22"/>
        </w:rPr>
        <w:t xml:space="preserve">Rodzaj zamówienia: usługa </w:t>
      </w:r>
    </w:p>
    <w:p w14:paraId="1A34DF61" w14:textId="77777777" w:rsidR="00D947B6" w:rsidRPr="00922163" w:rsidRDefault="00D947B6" w:rsidP="00584703">
      <w:pPr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22163">
        <w:rPr>
          <w:rFonts w:asciiTheme="minorHAnsi" w:eastAsia="Times New Roman" w:hAnsiTheme="minorHAnsi" w:cstheme="minorHAnsi"/>
          <w:sz w:val="22"/>
          <w:szCs w:val="22"/>
        </w:rPr>
        <w:t xml:space="preserve">Oznaczenie według  Wspólnego Słownika Zamówień CPV: </w:t>
      </w:r>
    </w:p>
    <w:p w14:paraId="796A5451" w14:textId="77777777" w:rsidR="00D947B6" w:rsidRPr="00922163" w:rsidRDefault="00D947B6" w:rsidP="00584703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MS Mincho" w:hAnsiTheme="minorHAnsi" w:cstheme="minorHAnsi"/>
          <w:color w:val="000000"/>
          <w:sz w:val="22"/>
          <w:szCs w:val="22"/>
        </w:rPr>
      </w:pPr>
      <w:r w:rsidRPr="00922163">
        <w:rPr>
          <w:rFonts w:asciiTheme="minorHAnsi" w:eastAsia="MS Mincho" w:hAnsiTheme="minorHAnsi" w:cstheme="minorHAnsi"/>
          <w:color w:val="000000"/>
          <w:sz w:val="22"/>
          <w:szCs w:val="22"/>
        </w:rPr>
        <w:t>71.52.00.00– 9 Usługi nadzoru budowlanego.</w:t>
      </w:r>
    </w:p>
    <w:p w14:paraId="7F319D96" w14:textId="77777777" w:rsidR="00D947B6" w:rsidRPr="00922163" w:rsidRDefault="00D947B6" w:rsidP="00584703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MS Mincho" w:hAnsiTheme="minorHAnsi" w:cstheme="minorHAnsi"/>
          <w:color w:val="000000"/>
          <w:sz w:val="22"/>
          <w:szCs w:val="22"/>
        </w:rPr>
      </w:pPr>
    </w:p>
    <w:p w14:paraId="0FF34134" w14:textId="17642086" w:rsidR="00922163" w:rsidRDefault="00D947B6" w:rsidP="00922163">
      <w:pPr>
        <w:spacing w:line="276" w:lineRule="auto"/>
        <w:ind w:left="-153" w:right="284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922163">
        <w:rPr>
          <w:rFonts w:asciiTheme="minorHAnsi" w:eastAsia="MS Mincho" w:hAnsiTheme="minorHAnsi" w:cstheme="minorHAnsi"/>
          <w:sz w:val="22"/>
          <w:szCs w:val="22"/>
        </w:rPr>
        <w:t xml:space="preserve">Przedmiotem zamówienia jest pełnienie funkcji Inspektora Nadzoru Inwestorskiego </w:t>
      </w:r>
      <w:r w:rsidR="004B0F7C" w:rsidRPr="00922163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Pr="00922163">
        <w:rPr>
          <w:rFonts w:asciiTheme="minorHAnsi" w:eastAsia="MS Mincho" w:hAnsiTheme="minorHAnsi" w:cstheme="minorHAnsi"/>
          <w:sz w:val="22"/>
          <w:szCs w:val="22"/>
        </w:rPr>
        <w:t xml:space="preserve">nad realizacją </w:t>
      </w:r>
      <w:r w:rsidR="00922163" w:rsidRPr="00922163">
        <w:rPr>
          <w:rFonts w:asciiTheme="minorHAnsi" w:eastAsia="MS Mincho" w:hAnsiTheme="minorHAnsi" w:cstheme="minorHAnsi"/>
          <w:sz w:val="22"/>
          <w:szCs w:val="22"/>
        </w:rPr>
        <w:t xml:space="preserve">zadania modernizacji oświetlenia ulicznego na terenie Gminy Brok. </w:t>
      </w:r>
    </w:p>
    <w:p w14:paraId="7D2ACC3A" w14:textId="48AF3930" w:rsidR="00922163" w:rsidRDefault="00922163" w:rsidP="00922163">
      <w:pPr>
        <w:spacing w:line="276" w:lineRule="auto"/>
        <w:ind w:left="-153" w:right="284"/>
        <w:jc w:val="both"/>
        <w:rPr>
          <w:rFonts w:asciiTheme="minorHAnsi" w:eastAsia="MS Mincho" w:hAnsiTheme="minorHAnsi" w:cstheme="minorHAnsi"/>
          <w:sz w:val="22"/>
          <w:szCs w:val="22"/>
        </w:rPr>
      </w:pPr>
      <w:r>
        <w:rPr>
          <w:rFonts w:asciiTheme="minorHAnsi" w:eastAsia="MS Mincho" w:hAnsiTheme="minorHAnsi" w:cstheme="minorHAnsi"/>
          <w:sz w:val="22"/>
          <w:szCs w:val="22"/>
        </w:rPr>
        <w:t>Opis zadania</w:t>
      </w:r>
      <w:r w:rsidR="00E00F23">
        <w:rPr>
          <w:rFonts w:asciiTheme="minorHAnsi" w:eastAsia="MS Mincho" w:hAnsiTheme="minorHAnsi" w:cstheme="minorHAnsi"/>
          <w:sz w:val="22"/>
          <w:szCs w:val="22"/>
        </w:rPr>
        <w:t xml:space="preserve"> nad którym prowadzony będzie nadzór inwestorski:</w:t>
      </w:r>
    </w:p>
    <w:p w14:paraId="13B711F4" w14:textId="1F2956CA" w:rsidR="00922163" w:rsidRPr="00922163" w:rsidRDefault="00922163" w:rsidP="00922163">
      <w:pPr>
        <w:spacing w:line="276" w:lineRule="auto"/>
        <w:ind w:left="-153" w:right="284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22163">
        <w:rPr>
          <w:rFonts w:asciiTheme="minorHAnsi" w:hAnsiTheme="minorHAnsi" w:cstheme="minorHAnsi"/>
          <w:sz w:val="22"/>
          <w:szCs w:val="22"/>
          <w:lang w:eastAsia="en-US"/>
        </w:rPr>
        <w:t>Zadanie polega na modernizacji infrastruktury oświetleniowej na terenie Gminy Brok. W ramach inwestycji wymienione zostaną stare sodowe oprawy oświetleniowe na nowe oprawy typu LED. Nowe oprawy będą gwarantowały możliwość zdalnego sterowania bez dodatkowej modyfikacji oprawy oraz będą posiadały łącznie certyfikaty: ENEC, ENEC+, ZD4i. Celem zadania jest redukcja mocy opraw oświetleniowych i obniżenie energochłonności infrastruktury oświetlenia na terenie Gminy Brok, a tym samym zmniejszenie kosztów oświetlenia.</w:t>
      </w:r>
    </w:p>
    <w:p w14:paraId="1E2A3422" w14:textId="2AAA9E07" w:rsidR="00922163" w:rsidRPr="00922163" w:rsidRDefault="00922163" w:rsidP="00922163">
      <w:pPr>
        <w:suppressAutoHyphens/>
        <w:spacing w:line="276" w:lineRule="auto"/>
        <w:ind w:left="-153" w:right="284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22163">
        <w:rPr>
          <w:rFonts w:asciiTheme="minorHAnsi" w:hAnsiTheme="minorHAnsi" w:cstheme="minorHAnsi"/>
          <w:sz w:val="22"/>
          <w:szCs w:val="22"/>
          <w:lang w:eastAsia="en-US"/>
        </w:rPr>
        <w:t>Przedmiotem zamówienia jest demontaż 470 szt. starych opraw oświ</w:t>
      </w:r>
      <w:r w:rsidR="00F13346">
        <w:rPr>
          <w:rFonts w:asciiTheme="minorHAnsi" w:hAnsiTheme="minorHAnsi" w:cstheme="minorHAnsi"/>
          <w:sz w:val="22"/>
          <w:szCs w:val="22"/>
          <w:lang w:eastAsia="en-US"/>
        </w:rPr>
        <w:t>e</w:t>
      </w:r>
      <w:r w:rsidRPr="00922163">
        <w:rPr>
          <w:rFonts w:asciiTheme="minorHAnsi" w:hAnsiTheme="minorHAnsi" w:cstheme="minorHAnsi"/>
          <w:sz w:val="22"/>
          <w:szCs w:val="22"/>
          <w:lang w:eastAsia="en-US"/>
        </w:rPr>
        <w:t>tleniowych, dostawa</w:t>
      </w:r>
      <w:r w:rsidRPr="00922163">
        <w:rPr>
          <w:rFonts w:asciiTheme="minorHAnsi" w:hAnsiTheme="minorHAnsi" w:cstheme="minorHAnsi"/>
          <w:sz w:val="22"/>
          <w:szCs w:val="22"/>
          <w:lang w:eastAsia="en-US"/>
        </w:rPr>
        <w:br/>
        <w:t xml:space="preserve">i montaż nowych opraw typu LED w ramach programu: Rozświetlamy Polskę, dofinansowanego </w:t>
      </w:r>
      <w:r w:rsidR="00F13346">
        <w:rPr>
          <w:rFonts w:asciiTheme="minorHAnsi" w:hAnsiTheme="minorHAnsi" w:cstheme="minorHAnsi"/>
          <w:sz w:val="22"/>
          <w:szCs w:val="22"/>
          <w:lang w:eastAsia="en-US"/>
        </w:rPr>
        <w:t xml:space="preserve">                       </w:t>
      </w:r>
      <w:r w:rsidRPr="00922163">
        <w:rPr>
          <w:rFonts w:asciiTheme="minorHAnsi" w:hAnsiTheme="minorHAnsi" w:cstheme="minorHAnsi"/>
          <w:sz w:val="22"/>
          <w:szCs w:val="22"/>
          <w:lang w:eastAsia="en-US"/>
        </w:rPr>
        <w:t xml:space="preserve">z Rządowego Funduszu Polski Ład: Programu Inwestycji Strategicznych. </w:t>
      </w:r>
    </w:p>
    <w:p w14:paraId="4A881A27" w14:textId="77777777" w:rsidR="00922163" w:rsidRPr="00922163" w:rsidRDefault="00922163" w:rsidP="00922163">
      <w:pPr>
        <w:suppressAutoHyphens/>
        <w:spacing w:line="276" w:lineRule="auto"/>
        <w:ind w:left="-153" w:righ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22163">
        <w:rPr>
          <w:rFonts w:asciiTheme="minorHAnsi" w:eastAsia="Calibri" w:hAnsiTheme="minorHAnsi" w:cstheme="minorHAnsi"/>
          <w:sz w:val="22"/>
          <w:szCs w:val="22"/>
          <w:lang w:eastAsia="en-US"/>
        </w:rPr>
        <w:t>Przedmiot zamówienia obejmuje:</w:t>
      </w:r>
    </w:p>
    <w:p w14:paraId="626016D1" w14:textId="77777777" w:rsidR="00922163" w:rsidRPr="00922163" w:rsidRDefault="00922163" w:rsidP="00922163">
      <w:pPr>
        <w:widowControl w:val="0"/>
        <w:suppressAutoHyphens/>
        <w:spacing w:line="276" w:lineRule="auto"/>
        <w:ind w:left="1004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</w:pPr>
      <w:r w:rsidRPr="00922163"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  <w:t>1) dostarczenie nowych opraw oświetleniowych typu LED na miejsce montażu,</w:t>
      </w:r>
    </w:p>
    <w:p w14:paraId="1B58492A" w14:textId="77777777" w:rsidR="00922163" w:rsidRPr="00922163" w:rsidRDefault="00922163" w:rsidP="00922163">
      <w:pPr>
        <w:widowControl w:val="0"/>
        <w:suppressAutoHyphens/>
        <w:spacing w:line="276" w:lineRule="auto"/>
        <w:ind w:left="1004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</w:pPr>
      <w:r w:rsidRPr="00922163"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  <w:t>2) demontaż starych opraw i montaż w to miejsce dostarczonych opraw LED,</w:t>
      </w:r>
    </w:p>
    <w:p w14:paraId="24FB7FB0" w14:textId="77777777" w:rsidR="00922163" w:rsidRPr="00922163" w:rsidRDefault="00922163" w:rsidP="00922163">
      <w:pPr>
        <w:widowControl w:val="0"/>
        <w:suppressAutoHyphens/>
        <w:spacing w:line="276" w:lineRule="auto"/>
        <w:ind w:left="1004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</w:pPr>
      <w:r w:rsidRPr="00922163"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  <w:t>3) dostosowanie istniejącego systemu sterowania oświetleniem ulicznym</w:t>
      </w:r>
      <w:r w:rsidRPr="00922163"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  <w:br/>
        <w:t>do podłączenia nowych opraw LED,</w:t>
      </w:r>
    </w:p>
    <w:p w14:paraId="5F5E5BF3" w14:textId="77777777" w:rsidR="00922163" w:rsidRPr="00922163" w:rsidRDefault="00922163" w:rsidP="00922163">
      <w:pPr>
        <w:widowControl w:val="0"/>
        <w:suppressAutoHyphens/>
        <w:spacing w:line="276" w:lineRule="auto"/>
        <w:ind w:left="1004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</w:pPr>
      <w:r w:rsidRPr="00922163"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  <w:t>4) zaprogramowanie zasilacza opraw zgodnie z harmonogramem podanym przez Zamawiającego,</w:t>
      </w:r>
    </w:p>
    <w:p w14:paraId="41FA7163" w14:textId="77777777" w:rsidR="00922163" w:rsidRPr="00922163" w:rsidRDefault="00922163" w:rsidP="00922163">
      <w:pPr>
        <w:widowControl w:val="0"/>
        <w:suppressAutoHyphens/>
        <w:spacing w:line="276" w:lineRule="auto"/>
        <w:ind w:left="1004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</w:pPr>
      <w:r w:rsidRPr="00922163"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  <w:t>5) uruchomienie oświetlenia,</w:t>
      </w:r>
    </w:p>
    <w:p w14:paraId="3FDCC353" w14:textId="77777777" w:rsidR="00922163" w:rsidRPr="00922163" w:rsidRDefault="00922163" w:rsidP="00922163">
      <w:pPr>
        <w:widowControl w:val="0"/>
        <w:suppressAutoHyphens/>
        <w:spacing w:line="276" w:lineRule="auto"/>
        <w:ind w:left="1004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</w:pPr>
      <w:r w:rsidRPr="00922163"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  <w:t>6) utylizację zdemontowanych opraw,</w:t>
      </w:r>
    </w:p>
    <w:p w14:paraId="133E1142" w14:textId="77777777" w:rsidR="00922163" w:rsidRPr="00922163" w:rsidRDefault="00922163" w:rsidP="00922163">
      <w:pPr>
        <w:widowControl w:val="0"/>
        <w:suppressAutoHyphens/>
        <w:spacing w:line="276" w:lineRule="auto"/>
        <w:ind w:left="1004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</w:pPr>
      <w:r w:rsidRPr="00922163"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  <w:t>7) skompletowanie i przedstawienie Zamawiającemu dokumentacji powykonawczej,</w:t>
      </w:r>
    </w:p>
    <w:p w14:paraId="4F28DD1A" w14:textId="77777777" w:rsidR="00922163" w:rsidRPr="00922163" w:rsidRDefault="00922163" w:rsidP="00922163">
      <w:pPr>
        <w:widowControl w:val="0"/>
        <w:suppressAutoHyphens/>
        <w:spacing w:line="276" w:lineRule="auto"/>
        <w:ind w:left="1004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</w:pPr>
      <w:r w:rsidRPr="00922163"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  <w:t xml:space="preserve">8) opracowanie wszelkich dokumentów wymaganych przepisami prawa, w tym projektów organizacji ruchu na czas robót, ich uzgodnienie i ponoszenie opłat </w:t>
      </w:r>
      <w:r w:rsidRPr="00922163"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  <w:br/>
        <w:t xml:space="preserve">z tytułu zajęcia pasa drogowego na czas robót. </w:t>
      </w:r>
    </w:p>
    <w:p w14:paraId="6DB71D43" w14:textId="77777777" w:rsidR="00922163" w:rsidRPr="00922163" w:rsidRDefault="00922163" w:rsidP="00922163">
      <w:pPr>
        <w:widowControl w:val="0"/>
        <w:suppressAutoHyphens/>
        <w:spacing w:line="276" w:lineRule="auto"/>
        <w:ind w:left="1004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</w:pPr>
    </w:p>
    <w:p w14:paraId="24EA85FB" w14:textId="1A5AD5F3" w:rsidR="00922163" w:rsidRPr="00922163" w:rsidRDefault="00922163" w:rsidP="00922163">
      <w:pPr>
        <w:widowControl w:val="0"/>
        <w:suppressAutoHyphens/>
        <w:spacing w:line="276" w:lineRule="auto"/>
        <w:ind w:left="1004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lang w:eastAsia="zh-CN" w:bidi="hi-IN"/>
        </w:rPr>
      </w:pPr>
      <w:r w:rsidRPr="00922163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Wykonawca dostarczy przedmiot zamówienia własnym transportem, na własny koszt</w:t>
      </w:r>
      <w:r w:rsidR="006349C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</w:t>
      </w:r>
      <w:r w:rsidRPr="0092216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i własne ryzyko oraz zapewni instalację dostawy w miejscach wskazanych przez Zamawiającego. </w:t>
      </w:r>
    </w:p>
    <w:p w14:paraId="54E1E58A" w14:textId="77777777" w:rsidR="00922163" w:rsidRPr="00922163" w:rsidRDefault="00922163" w:rsidP="00922163">
      <w:pPr>
        <w:suppressAutoHyphens/>
        <w:spacing w:line="276" w:lineRule="auto"/>
        <w:ind w:left="720" w:right="-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22163">
        <w:rPr>
          <w:rFonts w:asciiTheme="minorHAnsi" w:eastAsia="Times New Roman" w:hAnsiTheme="minorHAnsi" w:cstheme="minorHAnsi"/>
          <w:b/>
          <w:bCs/>
          <w:sz w:val="22"/>
          <w:szCs w:val="22"/>
        </w:rPr>
        <w:t>Realizacja Przedmiotu zamówienia jest dofinansowana w ramach programu: Rozświetlamy Polskę, dofinansowanego z Rządowego Funduszu Polski Ład Programu Inwestycji Strategicznych.</w:t>
      </w:r>
    </w:p>
    <w:p w14:paraId="3AF40ACC" w14:textId="77777777" w:rsidR="00922163" w:rsidRPr="00922163" w:rsidRDefault="00922163" w:rsidP="00922163">
      <w:pPr>
        <w:suppressAutoHyphens/>
        <w:spacing w:line="276" w:lineRule="auto"/>
        <w:ind w:left="720" w:right="-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22163">
        <w:rPr>
          <w:rFonts w:asciiTheme="minorHAnsi" w:eastAsia="Times New Roman" w:hAnsiTheme="minorHAnsi" w:cstheme="minorHAnsi"/>
          <w:b/>
          <w:bCs/>
          <w:sz w:val="22"/>
          <w:szCs w:val="22"/>
        </w:rPr>
        <w:t>Wykonawca zobowiązuje się, że w wyniku wykonania Przedmiotu zamówienia zostanie uzyskana redukcja mocy zainstalowanych opraw oświetleniowych na poziomie co najmniej 50 %.</w:t>
      </w:r>
    </w:p>
    <w:p w14:paraId="54F40AAD" w14:textId="77777777" w:rsidR="00922163" w:rsidRPr="00922163" w:rsidRDefault="00922163" w:rsidP="00922163">
      <w:pPr>
        <w:suppressAutoHyphens/>
        <w:spacing w:line="276" w:lineRule="auto"/>
        <w:ind w:right="284"/>
        <w:jc w:val="both"/>
        <w:rPr>
          <w:rFonts w:asciiTheme="minorHAnsi" w:hAnsiTheme="minorHAnsi" w:cstheme="minorHAnsi"/>
          <w:sz w:val="22"/>
          <w:szCs w:val="22"/>
        </w:rPr>
      </w:pPr>
      <w:r w:rsidRPr="00922163">
        <w:rPr>
          <w:rFonts w:asciiTheme="minorHAnsi" w:hAnsiTheme="minorHAnsi" w:cstheme="minorHAnsi"/>
          <w:sz w:val="22"/>
          <w:szCs w:val="22"/>
          <w:lang w:eastAsia="zh-CN"/>
        </w:rPr>
        <w:t xml:space="preserve">W ramach Przedmiotu zamówienia Wykonawca zobowiązuje się do opracowania </w:t>
      </w:r>
      <w:r w:rsidRPr="00922163">
        <w:rPr>
          <w:rFonts w:asciiTheme="minorHAnsi" w:hAnsiTheme="minorHAnsi" w:cstheme="minorHAnsi"/>
          <w:sz w:val="22"/>
          <w:szCs w:val="22"/>
          <w:lang w:eastAsia="zh-CN"/>
        </w:rPr>
        <w:br/>
        <w:t>i przekazania Zamawiającemu dokumentacji powykonawczej, której zakres został określony we wzorze Umowy.</w:t>
      </w:r>
    </w:p>
    <w:p w14:paraId="0ED2B749" w14:textId="77777777" w:rsidR="00922163" w:rsidRPr="00922163" w:rsidRDefault="00922163" w:rsidP="00922163">
      <w:pPr>
        <w:suppressAutoHyphens/>
        <w:spacing w:line="276" w:lineRule="auto"/>
        <w:ind w:right="284"/>
        <w:jc w:val="both"/>
        <w:rPr>
          <w:rFonts w:asciiTheme="minorHAnsi" w:hAnsiTheme="minorHAnsi" w:cstheme="minorHAnsi"/>
          <w:sz w:val="22"/>
          <w:szCs w:val="22"/>
        </w:rPr>
      </w:pPr>
      <w:r w:rsidRPr="00922163">
        <w:rPr>
          <w:rFonts w:asciiTheme="minorHAnsi" w:hAnsiTheme="minorHAnsi" w:cstheme="minorHAnsi"/>
          <w:sz w:val="22"/>
          <w:szCs w:val="22"/>
        </w:rPr>
        <w:t xml:space="preserve">W ramach przedmiotu zamówienia Wykonawca jest zobowiązany uzyskać w imieniu Zamawiającego wszelkie decyzje, uzgodnienia, opinie i pozwolenia niezbędne do realizacji przedmiotu zamówienia, jeżeli są wymagane przepisami prawa. </w:t>
      </w:r>
    </w:p>
    <w:p w14:paraId="32D86AB0" w14:textId="44C9A71F" w:rsidR="00922163" w:rsidRPr="00922163" w:rsidRDefault="00922163" w:rsidP="00922163">
      <w:pPr>
        <w:suppressAutoHyphens/>
        <w:spacing w:line="276" w:lineRule="auto"/>
        <w:ind w:right="284"/>
        <w:jc w:val="both"/>
        <w:rPr>
          <w:rFonts w:asciiTheme="minorHAnsi" w:hAnsiTheme="minorHAnsi" w:cstheme="minorHAnsi"/>
          <w:sz w:val="22"/>
          <w:szCs w:val="22"/>
        </w:rPr>
      </w:pPr>
      <w:r w:rsidRPr="00922163">
        <w:rPr>
          <w:rFonts w:asciiTheme="minorHAnsi" w:hAnsiTheme="minorHAnsi" w:cstheme="minorHAnsi"/>
          <w:sz w:val="22"/>
          <w:szCs w:val="22"/>
        </w:rPr>
        <w:t xml:space="preserve">Realizacja przedmiotu zamówienia powinna uwzględnić możliwe do zastosowania energooszczędne środki techniczne i technologie oraz ograniczenie niekorzystnego oddziaływania na środowisko (emisji spalin, hałasu), zarówno na etapie budowy jak i użytkowania. </w:t>
      </w:r>
    </w:p>
    <w:p w14:paraId="4851EEC9" w14:textId="77777777" w:rsidR="00D947B6" w:rsidRPr="00CD06D7" w:rsidRDefault="00D947B6" w:rsidP="00584703">
      <w:pPr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0A42832B" w14:textId="77777777" w:rsidR="00D947B6" w:rsidRPr="00CD06D7" w:rsidRDefault="00D947B6" w:rsidP="00584703">
      <w:pPr>
        <w:widowControl w:val="0"/>
        <w:autoSpaceDE w:val="0"/>
        <w:spacing w:line="276" w:lineRule="auto"/>
        <w:jc w:val="both"/>
        <w:rPr>
          <w:rFonts w:asciiTheme="minorHAnsi" w:eastAsia="MS Mincho" w:hAnsiTheme="minorHAnsi" w:cstheme="minorHAnsi"/>
          <w:b/>
          <w:color w:val="000000"/>
          <w:spacing w:val="-1"/>
          <w:sz w:val="22"/>
          <w:szCs w:val="22"/>
          <w:u w:val="single"/>
        </w:rPr>
      </w:pPr>
      <w:r w:rsidRPr="00CD06D7">
        <w:rPr>
          <w:rFonts w:asciiTheme="minorHAnsi" w:eastAsia="MS Mincho" w:hAnsiTheme="minorHAnsi" w:cstheme="minorHAnsi"/>
          <w:b/>
          <w:color w:val="000000"/>
          <w:spacing w:val="-1"/>
          <w:sz w:val="22"/>
          <w:szCs w:val="22"/>
          <w:u w:val="single"/>
        </w:rPr>
        <w:t xml:space="preserve">Zakres pełnienia nadzoru inwestorskiego obejmuje: </w:t>
      </w:r>
    </w:p>
    <w:p w14:paraId="6C9B679A" w14:textId="77777777" w:rsidR="00BC2B37" w:rsidRPr="00CD06D7" w:rsidRDefault="00D947B6" w:rsidP="00BC2B37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autoSpaceDN w:val="0"/>
        <w:adjustRightInd w:val="0"/>
        <w:spacing w:after="160" w:line="276" w:lineRule="auto"/>
        <w:ind w:left="284" w:right="10" w:hanging="284"/>
        <w:contextualSpacing/>
        <w:jc w:val="both"/>
        <w:rPr>
          <w:rFonts w:asciiTheme="minorHAnsi" w:eastAsia="Calibri" w:hAnsiTheme="minorHAnsi" w:cstheme="minorHAnsi"/>
          <w:spacing w:val="-27"/>
          <w:kern w:val="3"/>
          <w:sz w:val="22"/>
          <w:szCs w:val="22"/>
          <w:lang w:eastAsia="zh-CN" w:bidi="hi-IN"/>
        </w:rPr>
      </w:pPr>
      <w:r w:rsidRPr="00CD06D7">
        <w:rPr>
          <w:rFonts w:asciiTheme="minorHAnsi" w:eastAsia="Calibri" w:hAnsiTheme="minorHAnsi" w:cstheme="minorHAnsi"/>
          <w:kern w:val="3"/>
          <w:sz w:val="22"/>
          <w:szCs w:val="22"/>
          <w:lang w:eastAsia="zh-CN" w:bidi="hi-IN"/>
        </w:rPr>
        <w:t xml:space="preserve">Inspektor Nadzoru zobowiązuje się zrealizować </w:t>
      </w:r>
      <w:r w:rsidR="00727A48" w:rsidRPr="00CD06D7">
        <w:rPr>
          <w:rFonts w:asciiTheme="minorHAnsi" w:eastAsia="Calibri" w:hAnsiTheme="minorHAnsi" w:cstheme="minorHAnsi"/>
          <w:kern w:val="3"/>
          <w:sz w:val="22"/>
          <w:szCs w:val="22"/>
          <w:lang w:eastAsia="zh-CN" w:bidi="hi-IN"/>
        </w:rPr>
        <w:t>usługę</w:t>
      </w:r>
      <w:r w:rsidRPr="00CD06D7">
        <w:rPr>
          <w:rFonts w:asciiTheme="minorHAnsi" w:eastAsia="Calibri" w:hAnsiTheme="minorHAnsi" w:cstheme="minorHAnsi"/>
          <w:kern w:val="3"/>
          <w:sz w:val="22"/>
          <w:szCs w:val="22"/>
          <w:lang w:eastAsia="zh-CN" w:bidi="hi-IN"/>
        </w:rPr>
        <w:t xml:space="preserve"> zgodnie</w:t>
      </w:r>
      <w:r w:rsidR="00727A48" w:rsidRPr="00CD06D7">
        <w:rPr>
          <w:rFonts w:asciiTheme="minorHAnsi" w:eastAsia="Calibri" w:hAnsiTheme="minorHAnsi" w:cstheme="minorHAnsi"/>
          <w:kern w:val="3"/>
          <w:sz w:val="22"/>
          <w:szCs w:val="22"/>
          <w:lang w:eastAsia="zh-CN" w:bidi="hi-IN"/>
        </w:rPr>
        <w:t xml:space="preserve"> </w:t>
      </w:r>
      <w:r w:rsidRPr="00CD06D7">
        <w:rPr>
          <w:rFonts w:asciiTheme="minorHAnsi" w:eastAsia="Calibri" w:hAnsiTheme="minorHAnsi" w:cstheme="minorHAnsi"/>
          <w:kern w:val="3"/>
          <w:sz w:val="22"/>
          <w:szCs w:val="22"/>
          <w:lang w:eastAsia="zh-CN" w:bidi="hi-IN"/>
        </w:rPr>
        <w:t xml:space="preserve">z </w:t>
      </w:r>
      <w:r w:rsidRPr="00CD06D7">
        <w:rPr>
          <w:rFonts w:asciiTheme="minorHAnsi" w:eastAsia="Calibri" w:hAnsiTheme="minorHAnsi" w:cstheme="minorHAnsi"/>
          <w:sz w:val="22"/>
          <w:szCs w:val="22"/>
          <w:shd w:val="clear" w:color="auto" w:fill="FFFFFF"/>
          <w:lang w:eastAsia="ar-SA"/>
        </w:rPr>
        <w:t>wymaganiami Zamawiającego, obowiązującymi przepisami prawa, zasadami wiedzy technicznej</w:t>
      </w:r>
      <w:r w:rsidRPr="00CD06D7">
        <w:rPr>
          <w:rFonts w:asciiTheme="minorHAnsi" w:eastAsia="Calibri" w:hAnsiTheme="minorHAnsi" w:cstheme="minorHAnsi"/>
          <w:kern w:val="3"/>
          <w:sz w:val="22"/>
          <w:szCs w:val="22"/>
          <w:lang w:eastAsia="zh-CN" w:bidi="hi-IN"/>
        </w:rPr>
        <w:t xml:space="preserve"> i należytą starannością.</w:t>
      </w:r>
    </w:p>
    <w:p w14:paraId="415FFDBE" w14:textId="43F9493A" w:rsidR="00BC2B37" w:rsidRPr="00CD06D7" w:rsidRDefault="00BC2B37" w:rsidP="00BC2B37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autoSpaceDN w:val="0"/>
        <w:adjustRightInd w:val="0"/>
        <w:spacing w:after="160" w:line="276" w:lineRule="auto"/>
        <w:ind w:left="284" w:right="10" w:hanging="284"/>
        <w:contextualSpacing/>
        <w:jc w:val="both"/>
        <w:rPr>
          <w:rFonts w:asciiTheme="minorHAnsi" w:eastAsia="Calibri" w:hAnsiTheme="minorHAnsi" w:cstheme="minorHAnsi"/>
          <w:spacing w:val="-27"/>
          <w:kern w:val="3"/>
          <w:sz w:val="22"/>
          <w:szCs w:val="22"/>
          <w:lang w:eastAsia="zh-CN" w:bidi="hi-IN"/>
        </w:rPr>
      </w:pPr>
      <w:r w:rsidRPr="00CD06D7">
        <w:rPr>
          <w:rFonts w:asciiTheme="minorHAnsi" w:hAnsiTheme="minorHAnsi" w:cstheme="minorHAnsi"/>
          <w:sz w:val="22"/>
          <w:szCs w:val="22"/>
        </w:rPr>
        <w:t>Obowiązki związane z pełnieniem funkcji inspektora nadzoru obejmują w szczególności:</w:t>
      </w:r>
    </w:p>
    <w:p w14:paraId="636DB8AE" w14:textId="50AAA375" w:rsidR="00BC2B37" w:rsidRPr="00CD06D7" w:rsidRDefault="00BC2B37" w:rsidP="00291D05">
      <w:pPr>
        <w:numPr>
          <w:ilvl w:val="0"/>
          <w:numId w:val="13"/>
        </w:numPr>
        <w:tabs>
          <w:tab w:val="clear" w:pos="454"/>
          <w:tab w:val="num" w:pos="720"/>
        </w:tabs>
        <w:spacing w:line="276" w:lineRule="auto"/>
        <w:ind w:left="720" w:hanging="360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 xml:space="preserve"> sprawdzanie jakości wykonywanych</w:t>
      </w:r>
      <w:r w:rsidR="00922163">
        <w:rPr>
          <w:rFonts w:asciiTheme="minorHAnsi" w:hAnsiTheme="minorHAnsi" w:cstheme="minorHAnsi"/>
          <w:sz w:val="22"/>
          <w:szCs w:val="22"/>
        </w:rPr>
        <w:t xml:space="preserve"> dostaw i </w:t>
      </w:r>
      <w:r w:rsidRPr="00CD06D7">
        <w:rPr>
          <w:rFonts w:asciiTheme="minorHAnsi" w:hAnsiTheme="minorHAnsi" w:cstheme="minorHAnsi"/>
          <w:sz w:val="22"/>
          <w:szCs w:val="22"/>
        </w:rPr>
        <w:t xml:space="preserve"> Robót</w:t>
      </w:r>
      <w:r w:rsidR="00922163">
        <w:rPr>
          <w:rFonts w:asciiTheme="minorHAnsi" w:hAnsiTheme="minorHAnsi" w:cstheme="minorHAnsi"/>
          <w:sz w:val="22"/>
          <w:szCs w:val="22"/>
        </w:rPr>
        <w:t xml:space="preserve"> montażowych, </w:t>
      </w:r>
      <w:r w:rsidRPr="00CD06D7">
        <w:rPr>
          <w:rFonts w:asciiTheme="minorHAnsi" w:hAnsiTheme="minorHAnsi" w:cstheme="minorHAnsi"/>
          <w:sz w:val="22"/>
          <w:szCs w:val="22"/>
        </w:rPr>
        <w:t xml:space="preserve">wykorzystywanych materiałów,  w szczególności  pod kątem </w:t>
      </w:r>
      <w:r w:rsidR="00E00F23">
        <w:rPr>
          <w:rFonts w:asciiTheme="minorHAnsi" w:hAnsiTheme="minorHAnsi" w:cstheme="minorHAnsi"/>
          <w:sz w:val="22"/>
          <w:szCs w:val="22"/>
        </w:rPr>
        <w:t xml:space="preserve">zgodności z dokumentacją przetargową, </w:t>
      </w:r>
      <w:r w:rsidRPr="00CD06D7">
        <w:rPr>
          <w:rFonts w:asciiTheme="minorHAnsi" w:hAnsiTheme="minorHAnsi" w:cstheme="minorHAnsi"/>
          <w:sz w:val="22"/>
          <w:szCs w:val="22"/>
        </w:rPr>
        <w:t xml:space="preserve">wykluczenia  możliwości zastosowania wyrobów budowlanych wadliwych i niedopuszczonych </w:t>
      </w:r>
      <w:r w:rsidR="006349CD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CD06D7">
        <w:rPr>
          <w:rFonts w:asciiTheme="minorHAnsi" w:hAnsiTheme="minorHAnsi" w:cstheme="minorHAnsi"/>
          <w:sz w:val="22"/>
          <w:szCs w:val="22"/>
        </w:rPr>
        <w:t>do stosowania w budownictwie,</w:t>
      </w:r>
    </w:p>
    <w:p w14:paraId="0352CFC5" w14:textId="3333C68B" w:rsidR="00BC2B37" w:rsidRPr="00CD06D7" w:rsidRDefault="00BC2B37" w:rsidP="00BC2B37">
      <w:pPr>
        <w:numPr>
          <w:ilvl w:val="0"/>
          <w:numId w:val="13"/>
        </w:numPr>
        <w:tabs>
          <w:tab w:val="clear" w:pos="454"/>
          <w:tab w:val="num" w:pos="720"/>
        </w:tabs>
        <w:spacing w:line="276" w:lineRule="auto"/>
        <w:ind w:left="720" w:hanging="360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sprawdzanie i odbiór Robót</w:t>
      </w:r>
      <w:r w:rsidR="00E00F23">
        <w:rPr>
          <w:rFonts w:asciiTheme="minorHAnsi" w:hAnsiTheme="minorHAnsi" w:cstheme="minorHAnsi"/>
          <w:sz w:val="22"/>
          <w:szCs w:val="22"/>
        </w:rPr>
        <w:t xml:space="preserve"> montażowych</w:t>
      </w:r>
      <w:r w:rsidRPr="00CD06D7">
        <w:rPr>
          <w:rFonts w:asciiTheme="minorHAnsi" w:hAnsiTheme="minorHAnsi" w:cstheme="minorHAnsi"/>
          <w:sz w:val="22"/>
          <w:szCs w:val="22"/>
        </w:rPr>
        <w:t xml:space="preserve">  w tym także  udział w czynnościach Zamawiającego związanych z odbiorem końcowym</w:t>
      </w:r>
      <w:r w:rsidR="00922163">
        <w:rPr>
          <w:rFonts w:asciiTheme="minorHAnsi" w:hAnsiTheme="minorHAnsi" w:cstheme="minorHAnsi"/>
          <w:sz w:val="22"/>
          <w:szCs w:val="22"/>
        </w:rPr>
        <w:t xml:space="preserve"> Zadania</w:t>
      </w:r>
      <w:r w:rsidRPr="00CD06D7">
        <w:rPr>
          <w:rFonts w:asciiTheme="minorHAnsi" w:hAnsiTheme="minorHAnsi" w:cstheme="minorHAnsi"/>
          <w:sz w:val="22"/>
          <w:szCs w:val="22"/>
        </w:rPr>
        <w:t>,</w:t>
      </w:r>
    </w:p>
    <w:p w14:paraId="1AF962E7" w14:textId="4B13B62D" w:rsidR="00BC2B37" w:rsidRPr="00CD06D7" w:rsidRDefault="00BC2B37" w:rsidP="00BC2B37">
      <w:pPr>
        <w:numPr>
          <w:ilvl w:val="0"/>
          <w:numId w:val="13"/>
        </w:numPr>
        <w:tabs>
          <w:tab w:val="clear" w:pos="454"/>
          <w:tab w:val="num" w:pos="720"/>
        </w:tabs>
        <w:spacing w:line="276" w:lineRule="auto"/>
        <w:ind w:left="720" w:hanging="360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potwierdzanie faktycznie wykonanych</w:t>
      </w:r>
      <w:r w:rsidR="00922163">
        <w:rPr>
          <w:rFonts w:asciiTheme="minorHAnsi" w:hAnsiTheme="minorHAnsi" w:cstheme="minorHAnsi"/>
          <w:sz w:val="22"/>
          <w:szCs w:val="22"/>
        </w:rPr>
        <w:t xml:space="preserve"> dostaw i </w:t>
      </w:r>
      <w:r w:rsidRPr="00CD06D7">
        <w:rPr>
          <w:rFonts w:asciiTheme="minorHAnsi" w:hAnsiTheme="minorHAnsi" w:cstheme="minorHAnsi"/>
          <w:sz w:val="22"/>
          <w:szCs w:val="22"/>
        </w:rPr>
        <w:t xml:space="preserve"> Robót</w:t>
      </w:r>
      <w:r w:rsidR="00922163">
        <w:rPr>
          <w:rFonts w:asciiTheme="minorHAnsi" w:hAnsiTheme="minorHAnsi" w:cstheme="minorHAnsi"/>
          <w:sz w:val="22"/>
          <w:szCs w:val="22"/>
        </w:rPr>
        <w:t xml:space="preserve"> montażowych</w:t>
      </w:r>
      <w:r w:rsidRPr="00CD06D7">
        <w:rPr>
          <w:rFonts w:asciiTheme="minorHAnsi" w:hAnsiTheme="minorHAnsi" w:cstheme="minorHAnsi"/>
          <w:sz w:val="22"/>
          <w:szCs w:val="22"/>
        </w:rPr>
        <w:t xml:space="preserve"> oraz usunięcia wad,</w:t>
      </w:r>
    </w:p>
    <w:p w14:paraId="6C540372" w14:textId="3C7E8B3D" w:rsidR="00BC2B37" w:rsidRPr="00CD06D7" w:rsidRDefault="00BC2B37" w:rsidP="00BC2B37">
      <w:pPr>
        <w:numPr>
          <w:ilvl w:val="0"/>
          <w:numId w:val="13"/>
        </w:numPr>
        <w:tabs>
          <w:tab w:val="clear" w:pos="454"/>
          <w:tab w:val="right" w:pos="284"/>
          <w:tab w:val="left" w:pos="408"/>
          <w:tab w:val="num" w:pos="720"/>
        </w:tabs>
        <w:spacing w:line="276" w:lineRule="auto"/>
        <w:ind w:left="720" w:hanging="360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 xml:space="preserve">kontrolowanie rozliczeń i ostateczne rozliczenie kosztów </w:t>
      </w:r>
      <w:r w:rsidR="00E00F23">
        <w:rPr>
          <w:rFonts w:asciiTheme="minorHAnsi" w:hAnsiTheme="minorHAnsi" w:cstheme="minorHAnsi"/>
          <w:sz w:val="22"/>
          <w:szCs w:val="22"/>
        </w:rPr>
        <w:t>Zadania,</w:t>
      </w:r>
    </w:p>
    <w:p w14:paraId="6E1520DA" w14:textId="5383E2FA" w:rsidR="00BC2B37" w:rsidRPr="00CD06D7" w:rsidRDefault="00BC2B37" w:rsidP="00BC2B37">
      <w:pPr>
        <w:numPr>
          <w:ilvl w:val="0"/>
          <w:numId w:val="13"/>
        </w:numPr>
        <w:tabs>
          <w:tab w:val="clear" w:pos="454"/>
          <w:tab w:val="num" w:pos="720"/>
        </w:tabs>
        <w:spacing w:line="276" w:lineRule="auto"/>
        <w:ind w:left="720" w:hanging="360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 xml:space="preserve"> realizację wszystkich innych czynności z ramienia Zamawiającego jako inwestora, związanych z nadzorowaniem i kontrolą </w:t>
      </w:r>
      <w:r w:rsidR="00F13346">
        <w:rPr>
          <w:rFonts w:asciiTheme="minorHAnsi" w:hAnsiTheme="minorHAnsi" w:cstheme="minorHAnsi"/>
          <w:sz w:val="22"/>
          <w:szCs w:val="22"/>
        </w:rPr>
        <w:t>Zadania</w:t>
      </w:r>
      <w:r w:rsidRPr="00CD06D7">
        <w:rPr>
          <w:rFonts w:asciiTheme="minorHAnsi" w:hAnsiTheme="minorHAnsi" w:cstheme="minorHAnsi"/>
          <w:sz w:val="22"/>
          <w:szCs w:val="22"/>
        </w:rPr>
        <w:t xml:space="preserve"> zgodnie z przepisami ustawy Prawo budowlane i innymi przepisami w zakresie nadzoru oraz wykonawstwa robót budowlanych, </w:t>
      </w:r>
    </w:p>
    <w:p w14:paraId="3B9A2F86" w14:textId="77777777" w:rsidR="00BC2B37" w:rsidRPr="00CD06D7" w:rsidRDefault="00BC2B37" w:rsidP="00BC2B37">
      <w:pPr>
        <w:numPr>
          <w:ilvl w:val="0"/>
          <w:numId w:val="13"/>
        </w:numPr>
        <w:tabs>
          <w:tab w:val="clear" w:pos="454"/>
          <w:tab w:val="num" w:pos="720"/>
        </w:tabs>
        <w:spacing w:line="276" w:lineRule="auto"/>
        <w:ind w:left="720" w:hanging="360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wydawanie kierownikowi Robót poleceń, potwierdzonych odpowiednim wpisem dotyczących: usunięcia nieprawidłowości lub zagrożeń, wykonania prób lub badań, także wymagających odkrycia Robót lub elementów zakrytych, oraz przedstawienie ekspertyz dotyczących prowadzonych Robót budowlanych i dowodów dopuszczenia do stosowania w budownictwie wyrobów budowlanych oraz urządzeń technicznych,</w:t>
      </w:r>
    </w:p>
    <w:p w14:paraId="251E09EA" w14:textId="77777777" w:rsidR="00BC2B37" w:rsidRPr="00CD06D7" w:rsidRDefault="00BC2B37" w:rsidP="00BC2B37">
      <w:pPr>
        <w:numPr>
          <w:ilvl w:val="0"/>
          <w:numId w:val="13"/>
        </w:numPr>
        <w:tabs>
          <w:tab w:val="clear" w:pos="454"/>
          <w:tab w:val="num" w:pos="720"/>
        </w:tabs>
        <w:spacing w:line="276" w:lineRule="auto"/>
        <w:ind w:left="720" w:hanging="360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upoważnienie do żądania w imieniu Zamawiającego od kierownika Robót dokonania poprawek bądź ponownego wykonania wadliwie wykonanych Robót, a także wstrzymania dalszych robót budowlanych w przypadku, gdyby ich kontynuacja mogła wywołać zagrożenie bądź spowodować realizację robót  niezgodnie  z projektem,</w:t>
      </w:r>
    </w:p>
    <w:p w14:paraId="0C6F0E82" w14:textId="5611822C" w:rsidR="00BC2B37" w:rsidRPr="00CD06D7" w:rsidRDefault="00BC2B37" w:rsidP="00BC2B37">
      <w:pPr>
        <w:numPr>
          <w:ilvl w:val="0"/>
          <w:numId w:val="13"/>
        </w:numPr>
        <w:tabs>
          <w:tab w:val="clear" w:pos="45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 xml:space="preserve">kontrolę standardów i jakości </w:t>
      </w:r>
      <w:r w:rsidR="00F13346">
        <w:rPr>
          <w:rFonts w:asciiTheme="minorHAnsi" w:hAnsiTheme="minorHAnsi" w:cstheme="minorHAnsi"/>
          <w:sz w:val="22"/>
          <w:szCs w:val="22"/>
        </w:rPr>
        <w:t xml:space="preserve">dostaw i </w:t>
      </w:r>
      <w:r w:rsidRPr="00CD06D7">
        <w:rPr>
          <w:rFonts w:asciiTheme="minorHAnsi" w:hAnsiTheme="minorHAnsi" w:cstheme="minorHAnsi"/>
          <w:sz w:val="22"/>
          <w:szCs w:val="22"/>
        </w:rPr>
        <w:t>Robót,</w:t>
      </w:r>
    </w:p>
    <w:p w14:paraId="1B8C430E" w14:textId="77777777" w:rsidR="00BC2B37" w:rsidRPr="00CD06D7" w:rsidRDefault="00BC2B37" w:rsidP="00BC2B37">
      <w:pPr>
        <w:numPr>
          <w:ilvl w:val="0"/>
          <w:numId w:val="13"/>
        </w:numPr>
        <w:tabs>
          <w:tab w:val="clear" w:pos="45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lastRenderedPageBreak/>
        <w:t xml:space="preserve">kontrolę realizacji wytycznych Zamawiającego, </w:t>
      </w:r>
    </w:p>
    <w:p w14:paraId="6EF541E8" w14:textId="77777777" w:rsidR="00BC2B37" w:rsidRPr="00CD06D7" w:rsidRDefault="00BC2B37" w:rsidP="00BC2B37">
      <w:pPr>
        <w:numPr>
          <w:ilvl w:val="0"/>
          <w:numId w:val="13"/>
        </w:numPr>
        <w:tabs>
          <w:tab w:val="clear" w:pos="45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kontrolę realizacji umów zawartych przez Zamawiającego z wykonawcą Robót, objętych nadzorem,</w:t>
      </w:r>
    </w:p>
    <w:p w14:paraId="51EE489B" w14:textId="77777777" w:rsidR="00BC2B37" w:rsidRPr="00CD06D7" w:rsidRDefault="00BC2B37" w:rsidP="00BC2B37">
      <w:pPr>
        <w:numPr>
          <w:ilvl w:val="0"/>
          <w:numId w:val="13"/>
        </w:numPr>
        <w:tabs>
          <w:tab w:val="clear" w:pos="45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koordynację wszystkich Robót przewidywanych do realizacji w ramach Inwestycji,</w:t>
      </w:r>
    </w:p>
    <w:p w14:paraId="3D644EBB" w14:textId="77777777" w:rsidR="00BC2B37" w:rsidRPr="00CD06D7" w:rsidRDefault="00BC2B37" w:rsidP="00BC2B37">
      <w:pPr>
        <w:numPr>
          <w:ilvl w:val="0"/>
          <w:numId w:val="13"/>
        </w:numPr>
        <w:tabs>
          <w:tab w:val="clear" w:pos="45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udział w naradach koordynacyjnych z Wykonawcą Robót i Zamawiającym,</w:t>
      </w:r>
    </w:p>
    <w:p w14:paraId="4C2D2F67" w14:textId="22D428B2" w:rsidR="00BC2B37" w:rsidRPr="00CD06D7" w:rsidRDefault="00BC2B37" w:rsidP="00BC2B37">
      <w:pPr>
        <w:numPr>
          <w:ilvl w:val="0"/>
          <w:numId w:val="13"/>
        </w:numPr>
        <w:tabs>
          <w:tab w:val="clear" w:pos="45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przybycie na teren Robót lub w inne miejsce uzgodnione z Zamawiającym na każde uzasadnione wezwanie Zamawiającego i Wykonawcy Robót objętych nadzorem</w:t>
      </w:r>
      <w:r w:rsidR="00D4618D" w:rsidRPr="00CD06D7">
        <w:rPr>
          <w:rFonts w:asciiTheme="minorHAnsi" w:hAnsiTheme="minorHAnsi" w:cstheme="minorHAnsi"/>
          <w:sz w:val="22"/>
          <w:szCs w:val="22"/>
        </w:rPr>
        <w:t>,</w:t>
      </w:r>
      <w:r w:rsidRPr="00CD06D7">
        <w:rPr>
          <w:rFonts w:asciiTheme="minorHAnsi" w:hAnsiTheme="minorHAnsi" w:cstheme="minorHAnsi"/>
          <w:sz w:val="22"/>
          <w:szCs w:val="22"/>
        </w:rPr>
        <w:t xml:space="preserve"> w terminie wskazanym przez Zamawiającego, a w razie zagrożenia życia, zdrowia lub mienia niezwłocznie,</w:t>
      </w:r>
    </w:p>
    <w:p w14:paraId="7C806997" w14:textId="77777777" w:rsidR="00BC2B37" w:rsidRPr="00CD06D7" w:rsidRDefault="00BC2B37" w:rsidP="00BC2B37">
      <w:pPr>
        <w:numPr>
          <w:ilvl w:val="0"/>
          <w:numId w:val="13"/>
        </w:numPr>
        <w:tabs>
          <w:tab w:val="clear" w:pos="45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zobowiązanie Wykonawcy Robót do udzielenia na żądanie Zamawiającego informacji o stanie realizacji Robót w terminie wskazanym przez Zamawiającego,</w:t>
      </w:r>
    </w:p>
    <w:p w14:paraId="655FCAA0" w14:textId="75D1D944" w:rsidR="00BC2B37" w:rsidRPr="00CD06D7" w:rsidRDefault="00BC2B37" w:rsidP="00BC2B37">
      <w:pPr>
        <w:numPr>
          <w:ilvl w:val="0"/>
          <w:numId w:val="13"/>
        </w:numPr>
        <w:tabs>
          <w:tab w:val="clear" w:pos="45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odbiory częściowe i końcowe Robót, a także odbiory Robót związane z usuwaniem wad lub usterek w ramach rękojmi lub gwarancji</w:t>
      </w:r>
      <w:r w:rsidR="00BA0CAE">
        <w:rPr>
          <w:rFonts w:asciiTheme="minorHAnsi" w:hAnsiTheme="minorHAnsi" w:cstheme="minorHAnsi"/>
          <w:sz w:val="22"/>
          <w:szCs w:val="22"/>
        </w:rPr>
        <w:t xml:space="preserve"> i robót ulegających zakryciu,</w:t>
      </w:r>
    </w:p>
    <w:p w14:paraId="26ED573C" w14:textId="77777777" w:rsidR="00BC2B37" w:rsidRPr="00CD06D7" w:rsidRDefault="00BC2B37" w:rsidP="00BC2B37">
      <w:pPr>
        <w:numPr>
          <w:ilvl w:val="0"/>
          <w:numId w:val="13"/>
        </w:numPr>
        <w:tabs>
          <w:tab w:val="clear" w:pos="45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 xml:space="preserve">sprawdzanie i zatwierdzanie kosztorysów powykonawczych, </w:t>
      </w:r>
    </w:p>
    <w:p w14:paraId="7A385CFA" w14:textId="228AA0F3" w:rsidR="00BC2B37" w:rsidRPr="00CD06D7" w:rsidRDefault="00BC2B37" w:rsidP="00BC2B37">
      <w:pPr>
        <w:numPr>
          <w:ilvl w:val="0"/>
          <w:numId w:val="13"/>
        </w:numPr>
        <w:tabs>
          <w:tab w:val="clear" w:pos="45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sprawdzanie i potwierdzanie do wypłat częściowych zestawień wartości wykonanych Robót zgodnie ze stanem faktycznym, a także wypłat końcowych  zgodnie ze stanem faktycznym</w:t>
      </w:r>
      <w:r w:rsidR="00D4618D" w:rsidRPr="00CD06D7">
        <w:rPr>
          <w:rFonts w:asciiTheme="minorHAnsi" w:hAnsiTheme="minorHAnsi" w:cstheme="minorHAnsi"/>
          <w:sz w:val="22"/>
          <w:szCs w:val="22"/>
        </w:rPr>
        <w:br/>
      </w:r>
      <w:r w:rsidRPr="00CD06D7">
        <w:rPr>
          <w:rFonts w:asciiTheme="minorHAnsi" w:hAnsiTheme="minorHAnsi" w:cstheme="minorHAnsi"/>
          <w:sz w:val="22"/>
          <w:szCs w:val="22"/>
        </w:rPr>
        <w:t xml:space="preserve">i warunkami umowy zawartej pomiędzy Zamawiającym a Wykonawcą Robót, </w:t>
      </w:r>
    </w:p>
    <w:p w14:paraId="5F53EE43" w14:textId="77777777" w:rsidR="00BC2B37" w:rsidRPr="00CD06D7" w:rsidRDefault="00BC2B37" w:rsidP="00BC2B37">
      <w:pPr>
        <w:numPr>
          <w:ilvl w:val="0"/>
          <w:numId w:val="13"/>
        </w:numPr>
        <w:tabs>
          <w:tab w:val="clear" w:pos="45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 xml:space="preserve">opiniowanie, a następnie przedkładanie do akceptacji Zamawiającego wszelkich zmian w realizacji Robót, w szczególności dotyczących: </w:t>
      </w:r>
    </w:p>
    <w:p w14:paraId="31E85B87" w14:textId="77777777" w:rsidR="00BC2B37" w:rsidRPr="00CD06D7" w:rsidRDefault="00BC2B37" w:rsidP="00BC2B37">
      <w:pPr>
        <w:spacing w:line="276" w:lineRule="auto"/>
        <w:ind w:left="454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a) pominięcia danej Roboty,</w:t>
      </w:r>
    </w:p>
    <w:p w14:paraId="3A0C260E" w14:textId="77777777" w:rsidR="00BC2B37" w:rsidRPr="00CD06D7" w:rsidRDefault="00BC2B37" w:rsidP="00BC2B37">
      <w:pPr>
        <w:spacing w:line="276" w:lineRule="auto"/>
        <w:ind w:left="454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 xml:space="preserve">b) wykonania Robót dodatkowych, </w:t>
      </w:r>
    </w:p>
    <w:p w14:paraId="7F1CC305" w14:textId="77777777" w:rsidR="00BC2B37" w:rsidRPr="00CD06D7" w:rsidRDefault="00BC2B37" w:rsidP="00BC2B37">
      <w:pPr>
        <w:spacing w:line="276" w:lineRule="auto"/>
        <w:ind w:left="454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 xml:space="preserve">c) wykonania Robót zamiennych, </w:t>
      </w:r>
    </w:p>
    <w:p w14:paraId="0D729227" w14:textId="77777777" w:rsidR="00BC2B37" w:rsidRPr="00CD06D7" w:rsidRDefault="00BC2B37" w:rsidP="00BC2B37">
      <w:pPr>
        <w:spacing w:line="276" w:lineRule="auto"/>
        <w:ind w:left="454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d) wykonania Robót uzupełniających,</w:t>
      </w:r>
    </w:p>
    <w:p w14:paraId="7F5D950A" w14:textId="77777777" w:rsidR="00BC2B37" w:rsidRPr="00CD06D7" w:rsidRDefault="00BC2B37" w:rsidP="00BC2B37">
      <w:pPr>
        <w:spacing w:line="276" w:lineRule="auto"/>
        <w:ind w:left="454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 xml:space="preserve">e) konieczności zmiany kolejności Robót, </w:t>
      </w:r>
    </w:p>
    <w:p w14:paraId="442BADA6" w14:textId="77777777" w:rsidR="00BC2B37" w:rsidRPr="00CD06D7" w:rsidRDefault="00BC2B37" w:rsidP="00BC2B37">
      <w:pPr>
        <w:spacing w:line="276" w:lineRule="auto"/>
        <w:ind w:left="454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 xml:space="preserve">f) konieczności zmiany terminu wykonania Robót, </w:t>
      </w:r>
    </w:p>
    <w:p w14:paraId="5AB18D73" w14:textId="77777777" w:rsidR="00BC2B37" w:rsidRPr="00CD06D7" w:rsidRDefault="00BC2B37" w:rsidP="00BC2B37">
      <w:pPr>
        <w:spacing w:line="276" w:lineRule="auto"/>
        <w:ind w:left="454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g) konieczności przeprowadzenia niezbędnych ekspertyz i badań technicznych,</w:t>
      </w:r>
    </w:p>
    <w:p w14:paraId="688C4DF1" w14:textId="77777777" w:rsidR="00BC2B37" w:rsidRPr="00CD06D7" w:rsidRDefault="00BC2B37" w:rsidP="00BC2B37">
      <w:pPr>
        <w:spacing w:line="276" w:lineRule="auto"/>
        <w:ind w:left="454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h) konieczności przeprowadzenia niezbędnych ekspertyz i badań technicznych, o ile ich wprowadzenie będzie konieczne dla zgodnej z umową realizacji Robót,</w:t>
      </w:r>
    </w:p>
    <w:p w14:paraId="6996F63B" w14:textId="77777777" w:rsidR="00BC2B37" w:rsidRPr="00CD06D7" w:rsidRDefault="00BC2B37" w:rsidP="00BC2B37">
      <w:pPr>
        <w:numPr>
          <w:ilvl w:val="0"/>
          <w:numId w:val="13"/>
        </w:numPr>
        <w:tabs>
          <w:tab w:val="clear" w:pos="45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przedstawienie opinii w ważnych sprawach finansowych i prawnych,</w:t>
      </w:r>
    </w:p>
    <w:p w14:paraId="5F7133E9" w14:textId="77777777" w:rsidR="00BC2B37" w:rsidRPr="00CD06D7" w:rsidRDefault="00BC2B37" w:rsidP="00BC2B37">
      <w:pPr>
        <w:numPr>
          <w:ilvl w:val="0"/>
          <w:numId w:val="13"/>
        </w:numPr>
        <w:tabs>
          <w:tab w:val="clear" w:pos="45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udział w przeglądach technicznych w okresie obowiązywania rękojmi za wady i gwarancji wykonanych Robót.</w:t>
      </w:r>
    </w:p>
    <w:p w14:paraId="135B9E0E" w14:textId="77777777" w:rsidR="00D947B6" w:rsidRPr="00CD06D7" w:rsidRDefault="00D947B6" w:rsidP="00584703">
      <w:pPr>
        <w:widowControl w:val="0"/>
        <w:tabs>
          <w:tab w:val="left" w:pos="567"/>
        </w:tabs>
        <w:autoSpaceDE w:val="0"/>
        <w:spacing w:line="276" w:lineRule="auto"/>
        <w:ind w:left="567"/>
        <w:jc w:val="both"/>
        <w:rPr>
          <w:rFonts w:asciiTheme="minorHAnsi" w:eastAsia="MS Mincho" w:hAnsiTheme="minorHAnsi" w:cstheme="minorHAnsi"/>
          <w:color w:val="000000"/>
          <w:sz w:val="22"/>
          <w:szCs w:val="22"/>
          <w:shd w:val="clear" w:color="auto" w:fill="FFFFFF"/>
        </w:rPr>
      </w:pPr>
    </w:p>
    <w:p w14:paraId="3CCB41D9" w14:textId="77777777" w:rsidR="00D947B6" w:rsidRPr="00CD06D7" w:rsidRDefault="00D947B6" w:rsidP="00584703">
      <w:pPr>
        <w:widowControl w:val="0"/>
        <w:autoSpaceDE w:val="0"/>
        <w:spacing w:line="276" w:lineRule="auto"/>
        <w:ind w:left="284" w:hanging="284"/>
        <w:jc w:val="both"/>
        <w:rPr>
          <w:rFonts w:asciiTheme="minorHAnsi" w:eastAsia="MS Mincho" w:hAnsiTheme="minorHAnsi" w:cstheme="minorHAnsi"/>
          <w:b/>
          <w:sz w:val="22"/>
          <w:szCs w:val="22"/>
        </w:rPr>
      </w:pPr>
      <w:r w:rsidRPr="00CD06D7">
        <w:rPr>
          <w:rFonts w:asciiTheme="minorHAnsi" w:eastAsia="MS Mincho" w:hAnsiTheme="minorHAnsi" w:cstheme="minorHAnsi"/>
          <w:b/>
          <w:color w:val="000000"/>
          <w:sz w:val="22"/>
          <w:szCs w:val="22"/>
        </w:rPr>
        <w:t xml:space="preserve">    </w:t>
      </w:r>
      <w:r w:rsidRPr="00CD06D7">
        <w:rPr>
          <w:rFonts w:asciiTheme="minorHAnsi" w:eastAsia="MS Mincho" w:hAnsiTheme="minorHAnsi" w:cstheme="minorHAnsi"/>
          <w:b/>
          <w:sz w:val="22"/>
          <w:szCs w:val="22"/>
        </w:rPr>
        <w:t>II.  TERMIN WYKONANIA ZAMÓWIENIA</w:t>
      </w:r>
    </w:p>
    <w:p w14:paraId="4D50BDE1" w14:textId="77777777" w:rsidR="00F13346" w:rsidRPr="00F13346" w:rsidRDefault="007924E5" w:rsidP="00597C9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</w:rPr>
      </w:pPr>
      <w:r w:rsidRPr="00F13346">
        <w:rPr>
          <w:rFonts w:eastAsia="MS Mincho" w:cstheme="minorHAnsi"/>
        </w:rPr>
        <w:t>Terminy wykonania zamówienia</w:t>
      </w:r>
      <w:r w:rsidRPr="00F13346">
        <w:rPr>
          <w:rFonts w:eastAsia="MS Mincho" w:cstheme="minorHAnsi"/>
          <w:b/>
        </w:rPr>
        <w:t>:  1</w:t>
      </w:r>
      <w:r w:rsidR="00F13346" w:rsidRPr="00F13346">
        <w:rPr>
          <w:rFonts w:eastAsia="MS Mincho" w:cstheme="minorHAnsi"/>
          <w:b/>
        </w:rPr>
        <w:t>3</w:t>
      </w:r>
      <w:r w:rsidRPr="00F13346">
        <w:rPr>
          <w:rFonts w:eastAsia="MS Mincho" w:cstheme="minorHAnsi"/>
          <w:b/>
        </w:rPr>
        <w:t xml:space="preserve"> miesięcy </w:t>
      </w:r>
      <w:r w:rsidRPr="00F13346">
        <w:rPr>
          <w:rFonts w:eastAsia="MS Mincho" w:cstheme="minorHAnsi"/>
          <w:bCs/>
        </w:rPr>
        <w:t>od dnia podpisania umowy.</w:t>
      </w:r>
    </w:p>
    <w:p w14:paraId="3313D302" w14:textId="77777777" w:rsidR="00F13346" w:rsidRPr="00F13346" w:rsidRDefault="001E6C72" w:rsidP="0083173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Calibri" w:cstheme="minorHAnsi"/>
          <w:lang w:eastAsia="ar-SA"/>
        </w:rPr>
      </w:pPr>
      <w:r w:rsidRPr="00F13346">
        <w:rPr>
          <w:rFonts w:cstheme="minorHAnsi"/>
        </w:rPr>
        <w:t xml:space="preserve">Jeżeli zatwierdzenie przez Zamawiającego protokołu odbioru końcowego wykonania Przedmiotu Umowy nastąpi wcześniej, tj. przed upływem </w:t>
      </w:r>
      <w:r w:rsidR="007924E5" w:rsidRPr="00F13346">
        <w:rPr>
          <w:rFonts w:cstheme="minorHAnsi"/>
        </w:rPr>
        <w:t>1</w:t>
      </w:r>
      <w:r w:rsidR="00F13346" w:rsidRPr="00F13346">
        <w:rPr>
          <w:rFonts w:cstheme="minorHAnsi"/>
        </w:rPr>
        <w:t>3</w:t>
      </w:r>
      <w:r w:rsidRPr="00F13346">
        <w:rPr>
          <w:rFonts w:cstheme="minorHAnsi"/>
        </w:rPr>
        <w:t xml:space="preserve"> miesięcy od dnia zawarcia Umowy, datą zakończenia </w:t>
      </w:r>
      <w:r w:rsidR="00DD49D3" w:rsidRPr="00F13346">
        <w:rPr>
          <w:rFonts w:cstheme="minorHAnsi"/>
        </w:rPr>
        <w:t xml:space="preserve">wykonania zamówienia </w:t>
      </w:r>
      <w:r w:rsidRPr="00F13346">
        <w:rPr>
          <w:rFonts w:cstheme="minorHAnsi"/>
        </w:rPr>
        <w:t xml:space="preserve">będzie </w:t>
      </w:r>
      <w:r w:rsidR="00DD49D3" w:rsidRPr="00F13346">
        <w:rPr>
          <w:rFonts w:cstheme="minorHAnsi"/>
        </w:rPr>
        <w:t>data podpisania protokołu odbioru końcowego przez obydwie Strony.</w:t>
      </w:r>
    </w:p>
    <w:p w14:paraId="5325A1C7" w14:textId="277448A6" w:rsidR="00D947B6" w:rsidRPr="00F13346" w:rsidRDefault="00D947B6" w:rsidP="0083173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Calibri" w:cstheme="minorHAnsi"/>
          <w:lang w:eastAsia="ar-SA"/>
        </w:rPr>
      </w:pPr>
      <w:r w:rsidRPr="00F13346">
        <w:rPr>
          <w:rFonts w:eastAsia="Calibri" w:cstheme="minorHAnsi"/>
          <w:color w:val="000000"/>
          <w:lang w:eastAsia="ar-SA"/>
        </w:rPr>
        <w:t>Przedłużenie</w:t>
      </w:r>
      <w:r w:rsidRPr="00F13346">
        <w:rPr>
          <w:rFonts w:eastAsia="Calibri" w:cstheme="minorHAnsi"/>
          <w:color w:val="C00000"/>
          <w:lang w:eastAsia="ar-SA"/>
        </w:rPr>
        <w:t xml:space="preserve"> </w:t>
      </w:r>
      <w:r w:rsidRPr="00F13346">
        <w:rPr>
          <w:rFonts w:eastAsia="Calibri" w:cstheme="minorHAnsi"/>
          <w:color w:val="000000"/>
          <w:lang w:eastAsia="ar-SA"/>
        </w:rPr>
        <w:t>terminu realizacji nadzorowanego zadania będzie stanowić podstawę</w:t>
      </w:r>
      <w:r w:rsidRPr="00F13346">
        <w:rPr>
          <w:rFonts w:eastAsia="Calibri" w:cstheme="minorHAnsi"/>
          <w:color w:val="000000"/>
          <w:lang w:eastAsia="ar-SA"/>
        </w:rPr>
        <w:br/>
        <w:t xml:space="preserve">do zmiany okresu realizacji zamówienia w drodze aneksu do umowy. </w:t>
      </w:r>
    </w:p>
    <w:p w14:paraId="2D936F08" w14:textId="0C175D6D" w:rsidR="00727A48" w:rsidRPr="00CD06D7" w:rsidRDefault="00727A48" w:rsidP="00584703">
      <w:pPr>
        <w:spacing w:after="160" w:line="276" w:lineRule="auto"/>
        <w:ind w:left="72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ar-SA"/>
        </w:rPr>
      </w:pPr>
    </w:p>
    <w:p w14:paraId="7DF8D53A" w14:textId="77777777" w:rsidR="00D947B6" w:rsidRPr="00CD06D7" w:rsidRDefault="00D947B6" w:rsidP="00584703">
      <w:pPr>
        <w:spacing w:line="276" w:lineRule="auto"/>
        <w:jc w:val="both"/>
        <w:rPr>
          <w:rFonts w:asciiTheme="minorHAnsi" w:eastAsia="MS Mincho" w:hAnsiTheme="minorHAnsi" w:cstheme="minorHAnsi"/>
          <w:b/>
          <w:sz w:val="22"/>
          <w:szCs w:val="22"/>
        </w:rPr>
      </w:pPr>
      <w:r w:rsidRPr="00CD06D7">
        <w:rPr>
          <w:rFonts w:asciiTheme="minorHAnsi" w:eastAsia="MS Mincho" w:hAnsiTheme="minorHAnsi" w:cstheme="minorHAnsi"/>
          <w:b/>
          <w:sz w:val="22"/>
          <w:szCs w:val="22"/>
        </w:rPr>
        <w:t xml:space="preserve">III. WARUNKI UDZIAŁU W POSTĘPOWANIU </w:t>
      </w:r>
    </w:p>
    <w:p w14:paraId="52B96FBB" w14:textId="2414E88E" w:rsidR="00727A48" w:rsidRPr="00CD06D7" w:rsidRDefault="00D947B6" w:rsidP="00584703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CD06D7">
        <w:rPr>
          <w:rFonts w:asciiTheme="minorHAnsi" w:eastAsia="Times New Roman" w:hAnsiTheme="minorHAnsi" w:cstheme="minorHAnsi"/>
          <w:sz w:val="22"/>
          <w:szCs w:val="22"/>
        </w:rPr>
        <w:t>O udzielenie zamówienia mogą ubiegać się wykonawcy, którzy</w:t>
      </w:r>
      <w:r w:rsidR="00727A48" w:rsidRPr="00CD06D7">
        <w:rPr>
          <w:rFonts w:asciiTheme="minorHAnsi" w:eastAsia="Times New Roman" w:hAnsiTheme="minorHAnsi" w:cstheme="minorHAnsi"/>
          <w:sz w:val="22"/>
          <w:szCs w:val="22"/>
        </w:rPr>
        <w:t>:</w:t>
      </w:r>
    </w:p>
    <w:p w14:paraId="33B38F9B" w14:textId="3DD57185" w:rsidR="00D947B6" w:rsidRPr="00CD06D7" w:rsidRDefault="00D947B6" w:rsidP="0058470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eastAsia="MS Mincho" w:cstheme="minorHAnsi"/>
        </w:rPr>
      </w:pPr>
      <w:r w:rsidRPr="00CD06D7">
        <w:rPr>
          <w:rFonts w:eastAsia="Times New Roman" w:cstheme="minorHAnsi"/>
        </w:rPr>
        <w:t xml:space="preserve">spełniają </w:t>
      </w:r>
      <w:r w:rsidRPr="00CD06D7">
        <w:rPr>
          <w:rFonts w:eastAsia="MS Mincho" w:cstheme="minorHAnsi"/>
        </w:rPr>
        <w:t>warunki</w:t>
      </w:r>
      <w:r w:rsidR="00727A48" w:rsidRPr="00CD06D7">
        <w:rPr>
          <w:rFonts w:eastAsia="MS Mincho" w:cstheme="minorHAnsi"/>
        </w:rPr>
        <w:t xml:space="preserve"> udziału w postępowaniu,</w:t>
      </w:r>
    </w:p>
    <w:p w14:paraId="56420562" w14:textId="35B4C2E2" w:rsidR="00727A48" w:rsidRPr="00CD06D7" w:rsidRDefault="00727A48" w:rsidP="0058470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eastAsia="MS Mincho" w:cstheme="minorHAnsi"/>
        </w:rPr>
      </w:pPr>
      <w:r w:rsidRPr="00CD06D7">
        <w:rPr>
          <w:rFonts w:eastAsia="MS Mincho" w:cstheme="minorHAnsi"/>
        </w:rPr>
        <w:t xml:space="preserve">nie podlegają wykluczeniu z postępowania. </w:t>
      </w:r>
    </w:p>
    <w:p w14:paraId="5F8C4D10" w14:textId="1D055831" w:rsidR="00727A48" w:rsidRPr="00CD06D7" w:rsidRDefault="00727A48" w:rsidP="00584703">
      <w:pPr>
        <w:suppressAutoHyphens/>
        <w:autoSpaceDE w:val="0"/>
        <w:spacing w:line="276" w:lineRule="auto"/>
        <w:jc w:val="both"/>
        <w:rPr>
          <w:rFonts w:asciiTheme="minorHAnsi" w:eastAsia="Times New Roman" w:hAnsiTheme="minorHAnsi" w:cstheme="minorHAnsi"/>
          <w:color w:val="000000"/>
          <w:kern w:val="1"/>
          <w:sz w:val="22"/>
          <w:szCs w:val="22"/>
          <w:lang w:eastAsia="hi-IN" w:bidi="hi-IN"/>
        </w:rPr>
      </w:pPr>
      <w:r w:rsidRPr="00CD06D7">
        <w:rPr>
          <w:rFonts w:asciiTheme="minorHAnsi" w:eastAsia="Times New Roman" w:hAnsiTheme="minorHAnsi" w:cstheme="minorHAnsi"/>
          <w:color w:val="000000"/>
          <w:kern w:val="1"/>
          <w:sz w:val="22"/>
          <w:szCs w:val="22"/>
          <w:lang w:eastAsia="hi-IN" w:bidi="hi-IN"/>
        </w:rPr>
        <w:lastRenderedPageBreak/>
        <w:t>Zamawiający określa następujące warunki udziału w postępowaniu:</w:t>
      </w:r>
    </w:p>
    <w:p w14:paraId="62B0F55A" w14:textId="6964494F" w:rsidR="00D947B6" w:rsidRPr="00CD06D7" w:rsidRDefault="00BB1124" w:rsidP="00F13346">
      <w:pPr>
        <w:suppressAutoHyphens/>
        <w:autoSpaceDE w:val="0"/>
        <w:spacing w:line="276" w:lineRule="auto"/>
        <w:jc w:val="both"/>
        <w:rPr>
          <w:rFonts w:asciiTheme="minorHAnsi" w:eastAsia="Times New Roman" w:hAnsiTheme="minorHAnsi" w:cstheme="minorHAnsi"/>
          <w:color w:val="666666"/>
          <w:sz w:val="22"/>
          <w:szCs w:val="22"/>
        </w:rPr>
      </w:pPr>
      <w:r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Wykonawca wykaże</w:t>
      </w:r>
      <w:r w:rsidR="00EE0ED8"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,</w:t>
      </w:r>
      <w:r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 xml:space="preserve"> że na czas realizacji </w:t>
      </w:r>
      <w:r w:rsidR="00D4618D"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Inwestycji</w:t>
      </w:r>
      <w:r w:rsidR="00EE0ED8"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,</w:t>
      </w:r>
      <w:r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 xml:space="preserve"> będzie </w:t>
      </w:r>
      <w:r w:rsidR="00D4618D"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 xml:space="preserve">posiadał lub będzie </w:t>
      </w:r>
      <w:r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 xml:space="preserve">dysponował osobami </w:t>
      </w:r>
      <w:r w:rsidR="00D4618D"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 xml:space="preserve">które posiadają </w:t>
      </w:r>
      <w:r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kwalifikacj</w:t>
      </w:r>
      <w:r w:rsidR="00D4618D"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e</w:t>
      </w:r>
      <w:r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 xml:space="preserve"> zawodow</w:t>
      </w:r>
      <w:r w:rsidR="00D4618D"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e</w:t>
      </w:r>
      <w:r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 xml:space="preserve"> niezbędn</w:t>
      </w:r>
      <w:r w:rsidR="00D4618D"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e</w:t>
      </w:r>
      <w:r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 xml:space="preserve"> do wykonania zamówienia</w:t>
      </w:r>
      <w:r w:rsidR="00D947B6" w:rsidRPr="00CD06D7">
        <w:rPr>
          <w:rFonts w:asciiTheme="minorHAnsi" w:eastAsia="MS Mincho" w:hAnsiTheme="minorHAnsi" w:cstheme="minorHAnsi"/>
          <w:b/>
          <w:bCs/>
          <w:sz w:val="22"/>
          <w:szCs w:val="22"/>
        </w:rPr>
        <w:t xml:space="preserve"> w zakresie posiadania uprawnień do pełnienia funkcji inspektora nadzoru</w:t>
      </w:r>
      <w:r w:rsidR="00D947B6" w:rsidRPr="00CD06D7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 xml:space="preserve">w </w:t>
      </w:r>
      <w:r w:rsidR="001D4E98" w:rsidRPr="00CD06D7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 xml:space="preserve">specjalizacji </w:t>
      </w:r>
      <w:r w:rsidR="00F13346"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instalacji elektrycznych.</w:t>
      </w:r>
    </w:p>
    <w:p w14:paraId="39C17641" w14:textId="10176FA2" w:rsidR="00D947B6" w:rsidRPr="00CD06D7" w:rsidRDefault="00D947B6" w:rsidP="00584703">
      <w:pPr>
        <w:shd w:val="clear" w:color="auto" w:fill="FFFFFF"/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>Wskazane powyżej uprawnienia budowlane muszą być zgodne z ustawą z dnia 7 lipca 1994 r. Prawo budowlane (tekst jednolity Dz. U. z 202</w:t>
      </w:r>
      <w:r w:rsidR="00897626">
        <w:rPr>
          <w:rFonts w:asciiTheme="minorHAnsi" w:eastAsia="Times New Roman" w:hAnsiTheme="minorHAnsi" w:cstheme="minorHAnsi"/>
          <w:color w:val="000000"/>
          <w:sz w:val="22"/>
          <w:szCs w:val="22"/>
        </w:rPr>
        <w:t>4</w:t>
      </w:r>
      <w:r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r., poz. </w:t>
      </w:r>
      <w:r w:rsidR="00897626">
        <w:rPr>
          <w:rFonts w:asciiTheme="minorHAnsi" w:eastAsia="Times New Roman" w:hAnsiTheme="minorHAnsi" w:cstheme="minorHAnsi"/>
          <w:color w:val="000000"/>
          <w:sz w:val="22"/>
          <w:szCs w:val="22"/>
        </w:rPr>
        <w:t>725</w:t>
      </w:r>
      <w:r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) oraz rozporządzeniem Ministra Inwestycji </w:t>
      </w:r>
      <w:r w:rsidR="00584703"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br/>
      </w:r>
      <w:r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>i Rozwoju z dnia 29 kwietnia 2019 r. w sprawie przygotowania zawodowego</w:t>
      </w:r>
      <w:r w:rsidR="00584703"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>do wykonywania samodzielnych funkcji technicznych w budownictwie  (Dz. U. z 2019 r.,</w:t>
      </w:r>
      <w:r w:rsidR="00EE0ED8"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poz. 831 z </w:t>
      </w:r>
      <w:proofErr w:type="spellStart"/>
      <w:r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>późn</w:t>
      </w:r>
      <w:proofErr w:type="spellEnd"/>
      <w:r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. zm.) </w:t>
      </w:r>
      <w:r w:rsidR="00584703"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br/>
      </w:r>
      <w:r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lub odpowiadającym im ważnym uprawnieniom budowlanym, wydanym na podstawie uprzednio obowiązujących przepisów prawa lub odpowiednich przepisów obowiązujących na terenie kraju, </w:t>
      </w:r>
      <w:r w:rsidR="00584703"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br/>
      </w:r>
      <w:r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z którego pochodzi dana osoba, które </w:t>
      </w:r>
      <w:r w:rsidR="000E64ED"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>w</w:t>
      </w:r>
      <w:r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zakresie objętym zamówieniem pozwalać będą na pełnienie samodzielnych funkcji technicznych</w:t>
      </w:r>
      <w:r w:rsidR="00584703"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>w budownictwie w w/w specjalności</w:t>
      </w:r>
      <w:r w:rsidR="006E207E" w:rsidRPr="00CD06D7">
        <w:rPr>
          <w:rFonts w:asciiTheme="minorHAnsi" w:eastAsia="Times New Roman" w:hAnsiTheme="minorHAnsi" w:cstheme="minorHAnsi"/>
          <w:color w:val="000000"/>
          <w:sz w:val="22"/>
          <w:szCs w:val="22"/>
        </w:rPr>
        <w:t>.</w:t>
      </w:r>
    </w:p>
    <w:p w14:paraId="162FBB7E" w14:textId="4CC90A49" w:rsidR="006E207E" w:rsidRPr="00CD06D7" w:rsidRDefault="006E207E" w:rsidP="00584703">
      <w:pPr>
        <w:shd w:val="clear" w:color="auto" w:fill="FFFFFF"/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579C67A3" w14:textId="03B98222" w:rsidR="006E207E" w:rsidRPr="00CD06D7" w:rsidRDefault="006E207E" w:rsidP="001D4E98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 w:rsidRPr="00CD06D7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 xml:space="preserve">Na potwierdzenie ww. warunku Wykonawca załączy do oferty </w:t>
      </w:r>
      <w:r w:rsidR="008F2E70" w:rsidRPr="00CD06D7">
        <w:rPr>
          <w:rFonts w:asciiTheme="minorHAnsi" w:hAnsiTheme="minorHAnsi" w:cstheme="minorHAnsi"/>
          <w:b/>
          <w:bCs/>
          <w:sz w:val="22"/>
          <w:szCs w:val="22"/>
        </w:rPr>
        <w:t>wykaz osób,</w:t>
      </w:r>
      <w:r w:rsidR="008F2E70" w:rsidRPr="00CD06D7">
        <w:rPr>
          <w:rFonts w:asciiTheme="minorHAnsi" w:hAnsiTheme="minorHAnsi" w:cstheme="minorHAnsi"/>
          <w:sz w:val="22"/>
          <w:szCs w:val="22"/>
        </w:rPr>
        <w:t xml:space="preserve"> skierowanych przez</w:t>
      </w:r>
      <w:r w:rsidR="001D4E98" w:rsidRPr="00CD06D7">
        <w:rPr>
          <w:rFonts w:asciiTheme="minorHAnsi" w:hAnsiTheme="minorHAnsi" w:cstheme="minorHAnsi"/>
          <w:sz w:val="22"/>
          <w:szCs w:val="22"/>
        </w:rPr>
        <w:t xml:space="preserve"> </w:t>
      </w:r>
      <w:r w:rsidR="008F2E70" w:rsidRPr="00CD06D7">
        <w:rPr>
          <w:rFonts w:asciiTheme="minorHAnsi" w:hAnsiTheme="minorHAnsi" w:cstheme="minorHAnsi"/>
          <w:sz w:val="22"/>
          <w:szCs w:val="22"/>
        </w:rPr>
        <w:t>wykonawcę do realizacji zamówienia, wraz z informacjami na temat ich kwalifikacji zawodowych</w:t>
      </w:r>
      <w:r w:rsidR="004B0F7C" w:rsidRPr="00CD06D7">
        <w:rPr>
          <w:rFonts w:asciiTheme="minorHAnsi" w:hAnsiTheme="minorHAnsi" w:cstheme="minorHAnsi"/>
          <w:sz w:val="22"/>
          <w:szCs w:val="22"/>
        </w:rPr>
        <w:t xml:space="preserve"> </w:t>
      </w:r>
      <w:r w:rsidR="008F2E70" w:rsidRPr="00CD06D7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 xml:space="preserve"> (kopie uprawnień)</w:t>
      </w:r>
      <w:r w:rsidR="008F2E70" w:rsidRPr="00CD06D7">
        <w:rPr>
          <w:rFonts w:asciiTheme="minorHAnsi" w:hAnsiTheme="minorHAnsi" w:cstheme="minorHAnsi"/>
          <w:sz w:val="22"/>
          <w:szCs w:val="22"/>
        </w:rPr>
        <w:t xml:space="preserve"> niezbędnych do wykonania zamówienia publicznego, </w:t>
      </w:r>
      <w:r w:rsidR="00727A48" w:rsidRPr="00CD06D7">
        <w:rPr>
          <w:rFonts w:asciiTheme="minorHAnsi" w:hAnsiTheme="minorHAnsi" w:cstheme="minorHAnsi"/>
          <w:sz w:val="22"/>
          <w:szCs w:val="22"/>
        </w:rPr>
        <w:t xml:space="preserve">doświadczenia, </w:t>
      </w:r>
      <w:r w:rsidR="008F2E70" w:rsidRPr="00CD06D7">
        <w:rPr>
          <w:rFonts w:asciiTheme="minorHAnsi" w:hAnsiTheme="minorHAnsi" w:cstheme="minorHAnsi"/>
          <w:sz w:val="22"/>
          <w:szCs w:val="22"/>
        </w:rPr>
        <w:t>a także zakresu wykonywanych przez nie czynności oraz informacją o podstawie do dysponowania tymi osobami</w:t>
      </w:r>
      <w:r w:rsidRPr="00CD06D7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 xml:space="preserve">. </w:t>
      </w:r>
    </w:p>
    <w:p w14:paraId="58FD3EEB" w14:textId="77777777" w:rsidR="001B2FB5" w:rsidRPr="00CD06D7" w:rsidRDefault="001B2FB5" w:rsidP="001D4E98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14:paraId="216CEF18" w14:textId="4FCFD762" w:rsidR="001B2FB5" w:rsidRPr="00CD06D7" w:rsidRDefault="001B2FB5" w:rsidP="001B2FB5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MS Mincho" w:hAnsiTheme="minorHAnsi" w:cstheme="minorHAnsi"/>
          <w:color w:val="000000"/>
          <w:sz w:val="22"/>
          <w:szCs w:val="22"/>
        </w:rPr>
      </w:pPr>
      <w:r w:rsidRPr="00CD06D7">
        <w:rPr>
          <w:rFonts w:asciiTheme="minorHAnsi" w:eastAsia="MS Mincho" w:hAnsiTheme="minorHAnsi" w:cstheme="minorHAnsi"/>
          <w:color w:val="000000"/>
          <w:sz w:val="22"/>
          <w:szCs w:val="22"/>
        </w:rPr>
        <w:t xml:space="preserve">Warunek powyższy zostanie oceniony na zasadzie „spełnia/nie spełnia” na podstawie załączonych </w:t>
      </w:r>
      <w:r w:rsidRPr="00CD06D7">
        <w:rPr>
          <w:rFonts w:asciiTheme="minorHAnsi" w:eastAsia="MS Mincho" w:hAnsiTheme="minorHAnsi" w:cstheme="minorHAnsi"/>
          <w:color w:val="000000"/>
          <w:sz w:val="22"/>
          <w:szCs w:val="22"/>
        </w:rPr>
        <w:br/>
        <w:t xml:space="preserve">do oferty dokumentów. </w:t>
      </w:r>
    </w:p>
    <w:p w14:paraId="22C3E5D7" w14:textId="77777777" w:rsidR="006E207E" w:rsidRPr="00CD06D7" w:rsidRDefault="006E207E" w:rsidP="00584703">
      <w:pPr>
        <w:shd w:val="clear" w:color="auto" w:fill="FFFFFF"/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27717714" w14:textId="1D8CDD94" w:rsidR="001B2FB5" w:rsidRPr="00CD06D7" w:rsidRDefault="001B2FB5" w:rsidP="00584703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D06D7">
        <w:rPr>
          <w:rFonts w:asciiTheme="minorHAnsi" w:hAnsiTheme="minorHAnsi" w:cstheme="minorHAnsi"/>
          <w:b/>
          <w:bCs/>
          <w:sz w:val="22"/>
          <w:szCs w:val="22"/>
        </w:rPr>
        <w:t>IV. Podstawy wykluczenia.</w:t>
      </w:r>
    </w:p>
    <w:p w14:paraId="52E79766" w14:textId="632F44DB" w:rsidR="00727A48" w:rsidRPr="00CD06D7" w:rsidRDefault="00727A48" w:rsidP="00584703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06D7">
        <w:rPr>
          <w:rFonts w:asciiTheme="minorHAnsi" w:hAnsiTheme="minorHAnsi" w:cstheme="minorHAnsi"/>
          <w:sz w:val="22"/>
          <w:szCs w:val="22"/>
        </w:rPr>
        <w:t>Zamawiający wykluczy z postępowania o udzielenie zamówienia Wykonawców, którzy:</w:t>
      </w:r>
    </w:p>
    <w:p w14:paraId="19A80AEF" w14:textId="0C6B7C9B" w:rsidR="00727A48" w:rsidRPr="00CD06D7" w:rsidRDefault="00727A48" w:rsidP="00584703">
      <w:pPr>
        <w:pStyle w:val="Akapitzlist"/>
        <w:numPr>
          <w:ilvl w:val="0"/>
          <w:numId w:val="9"/>
        </w:numPr>
        <w:spacing w:before="120" w:after="120" w:line="276" w:lineRule="auto"/>
        <w:ind w:left="993" w:hanging="284"/>
        <w:contextualSpacing w:val="0"/>
        <w:jc w:val="both"/>
        <w:rPr>
          <w:rFonts w:cstheme="minorHAnsi"/>
        </w:rPr>
      </w:pPr>
      <w:r w:rsidRPr="00CD06D7">
        <w:rPr>
          <w:rFonts w:cstheme="minorHAnsi"/>
        </w:rPr>
        <w:t xml:space="preserve">posiadają powiązania osobowe lub kapitałowe z Zamawiającym. Przez powiązania kapitałowe lub osobowe rozumie się wzajemne powiązania między Zamawiającym </w:t>
      </w:r>
      <w:r w:rsidR="00584703" w:rsidRPr="00CD06D7">
        <w:rPr>
          <w:rFonts w:cstheme="minorHAnsi"/>
        </w:rPr>
        <w:br/>
      </w:r>
      <w:r w:rsidRPr="00CD06D7">
        <w:rPr>
          <w:rFonts w:cstheme="minorHAnsi"/>
        </w:rPr>
        <w:t xml:space="preserve">lub osobami upoważnionymi do zaciągania zobowiązań w imieniu Zamawiającego </w:t>
      </w:r>
      <w:r w:rsidR="00D4618D" w:rsidRPr="00CD06D7">
        <w:rPr>
          <w:rFonts w:cstheme="minorHAnsi"/>
        </w:rPr>
        <w:br/>
      </w:r>
      <w:r w:rsidRPr="00CD06D7">
        <w:rPr>
          <w:rFonts w:cstheme="minorHAnsi"/>
        </w:rPr>
        <w:t>lub osobami wykonującymi w imieniu Zamawiającego czynności związane z przeprowadzeniem procedury wyboru Wykonawcy a Wykonawcą, polegające w szczególności na:</w:t>
      </w:r>
    </w:p>
    <w:p w14:paraId="5EB8355C" w14:textId="77777777" w:rsidR="00727A48" w:rsidRPr="00CD06D7" w:rsidRDefault="00727A48" w:rsidP="00584703">
      <w:pPr>
        <w:pStyle w:val="Akapitzlist"/>
        <w:numPr>
          <w:ilvl w:val="3"/>
          <w:numId w:val="10"/>
        </w:numPr>
        <w:spacing w:after="0" w:line="276" w:lineRule="auto"/>
        <w:ind w:left="1276" w:hanging="283"/>
        <w:jc w:val="both"/>
        <w:rPr>
          <w:rFonts w:cstheme="minorHAnsi"/>
        </w:rPr>
      </w:pPr>
      <w:r w:rsidRPr="00CD06D7">
        <w:rPr>
          <w:rFonts w:cstheme="minorHAnsi"/>
        </w:rPr>
        <w:t>uczestniczeniu w spółce jako wspólnik spółki cywilnej lub spółki osobowej;</w:t>
      </w:r>
    </w:p>
    <w:p w14:paraId="5BE3EFA6" w14:textId="77777777" w:rsidR="00727A48" w:rsidRPr="00CD06D7" w:rsidRDefault="00727A48" w:rsidP="00584703">
      <w:pPr>
        <w:pStyle w:val="Akapitzlist"/>
        <w:numPr>
          <w:ilvl w:val="3"/>
          <w:numId w:val="10"/>
        </w:numPr>
        <w:spacing w:after="0" w:line="276" w:lineRule="auto"/>
        <w:ind w:left="1276" w:hanging="283"/>
        <w:jc w:val="both"/>
        <w:rPr>
          <w:rFonts w:cstheme="minorHAnsi"/>
        </w:rPr>
      </w:pPr>
      <w:r w:rsidRPr="00CD06D7">
        <w:rPr>
          <w:rFonts w:cstheme="minorHAnsi"/>
        </w:rPr>
        <w:t>posiadaniu co najmniej 10% udziałów lub akcji;</w:t>
      </w:r>
    </w:p>
    <w:p w14:paraId="526D9C5A" w14:textId="77777777" w:rsidR="00727A48" w:rsidRPr="00CD06D7" w:rsidRDefault="00727A48" w:rsidP="00584703">
      <w:pPr>
        <w:pStyle w:val="Akapitzlist"/>
        <w:numPr>
          <w:ilvl w:val="3"/>
          <w:numId w:val="10"/>
        </w:numPr>
        <w:spacing w:after="0" w:line="276" w:lineRule="auto"/>
        <w:ind w:left="1276" w:hanging="283"/>
        <w:jc w:val="both"/>
        <w:rPr>
          <w:rFonts w:cstheme="minorHAnsi"/>
        </w:rPr>
      </w:pPr>
      <w:r w:rsidRPr="00CD06D7">
        <w:rPr>
          <w:rFonts w:cstheme="minorHAnsi"/>
        </w:rPr>
        <w:t>pełnieniu funkcji członka organu nadzorczego lub zarządzającego, prokurenta, pełnomocnika;</w:t>
      </w:r>
    </w:p>
    <w:p w14:paraId="52141BDC" w14:textId="44EBB332" w:rsidR="00727A48" w:rsidRPr="00CD06D7" w:rsidRDefault="00727A48" w:rsidP="00584703">
      <w:pPr>
        <w:pStyle w:val="Akapitzlist"/>
        <w:numPr>
          <w:ilvl w:val="3"/>
          <w:numId w:val="10"/>
        </w:numPr>
        <w:spacing w:after="0" w:line="276" w:lineRule="auto"/>
        <w:ind w:left="1276" w:hanging="283"/>
        <w:jc w:val="both"/>
        <w:rPr>
          <w:rFonts w:cstheme="minorHAnsi"/>
        </w:rPr>
      </w:pPr>
      <w:r w:rsidRPr="00CD06D7">
        <w:rPr>
          <w:rFonts w:cstheme="minorHAnsi"/>
        </w:rPr>
        <w:t xml:space="preserve">pozostawaniu w związku małżeńskim, w stosunku pokrewieństwa lub powinowactwa </w:t>
      </w:r>
      <w:r w:rsidR="00584703" w:rsidRPr="00CD06D7">
        <w:rPr>
          <w:rFonts w:cstheme="minorHAnsi"/>
        </w:rPr>
        <w:br/>
      </w:r>
      <w:r w:rsidRPr="00CD06D7">
        <w:rPr>
          <w:rFonts w:cstheme="minorHAnsi"/>
        </w:rPr>
        <w:t>w linii prostej, pokrewieństwa drugiego stopnia lub powinowactwa drugiego stopnia w linii bocznej lub w stosunku przysposobienia, opieki lub kurateli.</w:t>
      </w:r>
    </w:p>
    <w:p w14:paraId="687DA7BA" w14:textId="483E10AA" w:rsidR="00727A48" w:rsidRPr="00CD06D7" w:rsidRDefault="00727A48" w:rsidP="00584703">
      <w:pPr>
        <w:pStyle w:val="Akapitzlist"/>
        <w:numPr>
          <w:ilvl w:val="0"/>
          <w:numId w:val="9"/>
        </w:numPr>
        <w:spacing w:after="0" w:line="276" w:lineRule="auto"/>
        <w:ind w:left="993" w:hanging="284"/>
        <w:contextualSpacing w:val="0"/>
        <w:jc w:val="both"/>
        <w:rPr>
          <w:rFonts w:cstheme="minorHAnsi"/>
        </w:rPr>
      </w:pPr>
      <w:r w:rsidRPr="00CD06D7">
        <w:rPr>
          <w:rFonts w:cstheme="minorHAnsi"/>
        </w:rPr>
        <w:t xml:space="preserve">wobec których zachodzą przesłanki określone w art. 7 ust. 1 ustawy z dnia </w:t>
      </w:r>
      <w:r w:rsidRPr="00CD06D7">
        <w:rPr>
          <w:rFonts w:cstheme="minorHAnsi"/>
        </w:rPr>
        <w:br/>
        <w:t>13 kwietnia 2022 r. o szczególnych rozwiązaniach w zakresie przeciwdziałania wspieraniu agresji na Ukrainę oraz służących ochronie bezpieczeństwa narodowego (Dz. U. z 202</w:t>
      </w:r>
      <w:r w:rsidR="006F2C63">
        <w:rPr>
          <w:rFonts w:cstheme="minorHAnsi"/>
        </w:rPr>
        <w:t>4</w:t>
      </w:r>
      <w:r w:rsidRPr="00CD06D7">
        <w:rPr>
          <w:rFonts w:cstheme="minorHAnsi"/>
        </w:rPr>
        <w:t xml:space="preserve"> r., poz.</w:t>
      </w:r>
      <w:r w:rsidRPr="00CD06D7">
        <w:rPr>
          <w:rFonts w:cstheme="minorHAnsi"/>
          <w:iCs/>
          <w:color w:val="222222"/>
        </w:rPr>
        <w:t xml:space="preserve"> </w:t>
      </w:r>
      <w:r w:rsidR="006F2C63">
        <w:rPr>
          <w:rFonts w:cstheme="minorHAnsi"/>
          <w:iCs/>
          <w:color w:val="222222"/>
        </w:rPr>
        <w:t>507</w:t>
      </w:r>
      <w:r w:rsidRPr="00CD06D7">
        <w:rPr>
          <w:rFonts w:cstheme="minorHAnsi"/>
          <w:iCs/>
          <w:color w:val="222222"/>
        </w:rPr>
        <w:t>);</w:t>
      </w:r>
    </w:p>
    <w:p w14:paraId="37987E7C" w14:textId="2E909C70" w:rsidR="00727A48" w:rsidRPr="00CD06D7" w:rsidRDefault="00727A48" w:rsidP="00584703">
      <w:pPr>
        <w:pStyle w:val="Akapitzlist"/>
        <w:numPr>
          <w:ilvl w:val="0"/>
          <w:numId w:val="9"/>
        </w:numPr>
        <w:spacing w:after="120" w:line="276" w:lineRule="auto"/>
        <w:ind w:left="993" w:hanging="284"/>
        <w:contextualSpacing w:val="0"/>
        <w:jc w:val="both"/>
        <w:rPr>
          <w:rFonts w:cstheme="minorHAnsi"/>
        </w:rPr>
      </w:pPr>
      <w:r w:rsidRPr="00CD06D7">
        <w:rPr>
          <w:rFonts w:cstheme="minorHAnsi"/>
        </w:rPr>
        <w:t>nie wykazali spełnienia warunków udziału w postępowaniu, o których mowa w niniejszym Zapytaniu.</w:t>
      </w:r>
    </w:p>
    <w:p w14:paraId="7CCE4AA0" w14:textId="741D38AC" w:rsidR="00EE0ED8" w:rsidRPr="00CD06D7" w:rsidRDefault="00EE0ED8" w:rsidP="00EE0ED8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D06D7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Na potwierdzenie, że Wykonawca nie podlega wykluczeniu z postępowania, </w:t>
      </w:r>
      <w:r w:rsidR="00D4618D" w:rsidRPr="00CD06D7">
        <w:rPr>
          <w:rFonts w:asciiTheme="minorHAnsi" w:hAnsiTheme="minorHAnsi" w:cstheme="minorHAnsi"/>
          <w:b/>
          <w:bCs/>
          <w:sz w:val="22"/>
          <w:szCs w:val="22"/>
        </w:rPr>
        <w:t>należy</w:t>
      </w:r>
      <w:r w:rsidRPr="00CD06D7">
        <w:rPr>
          <w:rFonts w:asciiTheme="minorHAnsi" w:hAnsiTheme="minorHAnsi" w:cstheme="minorHAnsi"/>
          <w:b/>
          <w:bCs/>
          <w:sz w:val="22"/>
          <w:szCs w:val="22"/>
        </w:rPr>
        <w:t xml:space="preserve"> załączy</w:t>
      </w:r>
      <w:r w:rsidR="00D4618D" w:rsidRPr="00CD06D7">
        <w:rPr>
          <w:rFonts w:asciiTheme="minorHAnsi" w:hAnsiTheme="minorHAnsi" w:cstheme="minorHAnsi"/>
          <w:b/>
          <w:bCs/>
          <w:sz w:val="22"/>
          <w:szCs w:val="22"/>
        </w:rPr>
        <w:t>ć</w:t>
      </w:r>
      <w:r w:rsidRPr="00CD06D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4618D" w:rsidRPr="00CD06D7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CD06D7">
        <w:rPr>
          <w:rFonts w:asciiTheme="minorHAnsi" w:hAnsiTheme="minorHAnsi" w:cstheme="minorHAnsi"/>
          <w:b/>
          <w:bCs/>
          <w:sz w:val="22"/>
          <w:szCs w:val="22"/>
        </w:rPr>
        <w:t xml:space="preserve">do oferty oświadczenie, którego wzór stanowi załącznik nr </w:t>
      </w:r>
      <w:r w:rsidR="00AA2F73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CD06D7">
        <w:rPr>
          <w:rFonts w:asciiTheme="minorHAnsi" w:hAnsiTheme="minorHAnsi" w:cstheme="minorHAnsi"/>
          <w:b/>
          <w:bCs/>
          <w:sz w:val="22"/>
          <w:szCs w:val="22"/>
        </w:rPr>
        <w:t xml:space="preserve"> do zapytania. </w:t>
      </w:r>
    </w:p>
    <w:p w14:paraId="3C9DD1D6" w14:textId="401D2AC4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V. Kryteria oceny ofert oraz informacja o wagach punktowych lub procentowych:</w:t>
      </w:r>
    </w:p>
    <w:p w14:paraId="0D87C27B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Kryterium – cena- 100 %</w:t>
      </w:r>
    </w:p>
    <w:p w14:paraId="2D6A951E" w14:textId="39FE7D4A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V</w:t>
      </w:r>
      <w:r w:rsidR="001B2FB5"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I</w:t>
      </w:r>
      <w:r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. Opis sposobu przyznawania punktacji za spełnienie danego kryterium oceny ofert:</w:t>
      </w:r>
    </w:p>
    <w:p w14:paraId="6CE772B1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</w:p>
    <w:p w14:paraId="0627E57E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W odniesieniu do kryterium cena, ocena ofert zostanie dokonana przez zastosowanie następującego wzoru:</w:t>
      </w:r>
    </w:p>
    <w:p w14:paraId="439BC98C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ab/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ab/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ab/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ab/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ab/>
        <w:t xml:space="preserve">najniższa zaoferowana cena </w:t>
      </w:r>
    </w:p>
    <w:p w14:paraId="4A8FD13B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ilość punktów badanej oferty=------------------------------------------------------- X 100 pkt </w:t>
      </w:r>
    </w:p>
    <w:p w14:paraId="0A5AA851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ab/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ab/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ab/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ab/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ab/>
        <w:t xml:space="preserve">cena oferty badanej </w:t>
      </w:r>
    </w:p>
    <w:p w14:paraId="52F7E3C5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</w:p>
    <w:p w14:paraId="0AE9ED30" w14:textId="2140298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Jako oferta najkorzystniejsza wybrana zostanie oferta z najniższą ceną, czyli ta która uzyska wg powyższego kryterium 100 pkt, wyliczonych wg podanego wzoru.</w:t>
      </w:r>
    </w:p>
    <w:p w14:paraId="4B3CFE23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</w:p>
    <w:p w14:paraId="7DEE6B4A" w14:textId="731962C9" w:rsidR="00D947B6" w:rsidRPr="00CD06D7" w:rsidRDefault="00D947B6" w:rsidP="00584703">
      <w:pPr>
        <w:widowControl w:val="0"/>
        <w:suppressAutoHyphens/>
        <w:autoSpaceDE w:val="0"/>
        <w:spacing w:line="276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val="de-DE" w:eastAsia="ar-SA"/>
        </w:rPr>
        <w:t>V</w:t>
      </w:r>
      <w:r w:rsidR="001B2FB5"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val="de-DE" w:eastAsia="ar-SA"/>
        </w:rPr>
        <w:t>I</w:t>
      </w:r>
      <w:r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val="de-DE" w:eastAsia="ar-SA"/>
        </w:rPr>
        <w:t xml:space="preserve">I. </w:t>
      </w:r>
      <w:r w:rsidRPr="00CD06D7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Miejsce oraz termin składania ofert.</w:t>
      </w:r>
    </w:p>
    <w:p w14:paraId="3E7FF1C7" w14:textId="36FE0FE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Termin składania ofert upływa dnia </w:t>
      </w:r>
      <w:r w:rsidR="006B39F8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0</w:t>
      </w:r>
      <w:r w:rsidR="006139F4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1</w:t>
      </w:r>
      <w:r w:rsidR="007924E5" w:rsidRPr="00912330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.</w:t>
      </w:r>
      <w:r w:rsidR="006139F4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10</w:t>
      </w:r>
      <w:r w:rsidR="00E2558A" w:rsidRPr="00BA0CAE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.</w:t>
      </w:r>
      <w:r w:rsidRPr="00BA0CAE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202</w:t>
      </w:r>
      <w:r w:rsidR="001B2FB5" w:rsidRPr="00BA0CAE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4</w:t>
      </w:r>
      <w:r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 xml:space="preserve"> r.</w:t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 </w:t>
      </w:r>
      <w:r w:rsidR="004B0F7C"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do godz. 10:00. </w:t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Oferty należy złożyć w sekretariacie </w:t>
      </w:r>
      <w:r w:rsidRPr="00CD06D7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 xml:space="preserve">Urzędu Gminy w Broku Plac Kościelny 6, 07-306 Brok </w:t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lub mailem na adres: przetargi@brok.pl. </w:t>
      </w:r>
    </w:p>
    <w:p w14:paraId="4D6B46D8" w14:textId="477893A1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Oryginał oferty</w:t>
      </w:r>
      <w:r w:rsidR="00D4618D"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, która została przesłana elektronicznie</w:t>
      </w:r>
      <w:r w:rsidR="006F2C63">
        <w:rPr>
          <w:rFonts w:asciiTheme="minorHAnsi" w:eastAsia="Times New Roman" w:hAnsiTheme="minorHAnsi" w:cstheme="minorHAnsi"/>
          <w:sz w:val="22"/>
          <w:szCs w:val="22"/>
          <w:lang w:eastAsia="zh-CN"/>
        </w:rPr>
        <w:t>,</w:t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 wybranej jako najkorzystniejsza</w:t>
      </w:r>
      <w:r w:rsidR="00D4618D"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,</w:t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 Wykonawca winien dostarczyć</w:t>
      </w:r>
      <w:r w:rsidR="00EE0ED8"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 </w:t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do Zamawiającego przed terminem podpisania umowy wraz z kopią potwierdzonych</w:t>
      </w:r>
      <w:r w:rsidR="00EE0ED8"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 </w:t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za zgodność z oryginałem dokumentów potwierdzających posiadane uprawnienia</w:t>
      </w:r>
      <w:r w:rsidR="006F2C63">
        <w:rPr>
          <w:rFonts w:asciiTheme="minorHAnsi" w:eastAsia="Times New Roman" w:hAnsiTheme="minorHAnsi" w:cstheme="minorHAnsi"/>
          <w:sz w:val="22"/>
          <w:szCs w:val="22"/>
          <w:lang w:eastAsia="zh-CN"/>
        </w:rPr>
        <w:t>,</w:t>
      </w:r>
      <w:r w:rsidR="001B2FB5"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 </w:t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o których mowa </w:t>
      </w:r>
      <w:r w:rsidR="001B2FB5"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br/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w pkt III. </w:t>
      </w:r>
    </w:p>
    <w:p w14:paraId="464F0427" w14:textId="77777777" w:rsidR="001E6C72" w:rsidRPr="00CD06D7" w:rsidRDefault="001E6C72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</w:p>
    <w:p w14:paraId="66E6348F" w14:textId="3B0C6BCD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VI</w:t>
      </w:r>
      <w:r w:rsidR="001B2FB5"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I</w:t>
      </w:r>
      <w:r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I. Oferta podlega odrzuceniu, w przypadku gdy:</w:t>
      </w:r>
    </w:p>
    <w:p w14:paraId="287B3E5F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1) jej treść nie odpowiada treści zapytania ofertowego,</w:t>
      </w:r>
    </w:p>
    <w:p w14:paraId="1B1495FC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2) została złożona przez Wykonawcę:</w:t>
      </w:r>
    </w:p>
    <w:p w14:paraId="7FCAA55B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ab/>
        <w:t>a) niespełniającego warunków udziału w postępowaniu,</w:t>
      </w:r>
    </w:p>
    <w:p w14:paraId="1C3698D6" w14:textId="1C273565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ab/>
        <w:t xml:space="preserve">b) </w:t>
      </w:r>
      <w:r w:rsidR="00B361CB"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podlegającemu wykluczeniu z postępowania</w:t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,</w:t>
      </w:r>
    </w:p>
    <w:p w14:paraId="7591F81F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3) została złożona po terminie składania ofert.</w:t>
      </w:r>
    </w:p>
    <w:p w14:paraId="7C309F84" w14:textId="77777777" w:rsidR="001D4E98" w:rsidRPr="00CD06D7" w:rsidRDefault="001D4E98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</w:pPr>
    </w:p>
    <w:p w14:paraId="277A956E" w14:textId="7F6DBBDC" w:rsidR="00D947B6" w:rsidRPr="00CD06D7" w:rsidRDefault="001B2FB5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IX</w:t>
      </w:r>
      <w:r w:rsidR="00D947B6"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. Informacja o możliwości składania ofert częściowych:</w:t>
      </w:r>
    </w:p>
    <w:p w14:paraId="24C35FB9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Zamawiający nie dopuszcza składania ofert częściowych. </w:t>
      </w:r>
    </w:p>
    <w:p w14:paraId="763C0FF9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</w:p>
    <w:p w14:paraId="793DC681" w14:textId="2FCCE4F4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>X. Określenie warunków zmian w umowie:</w:t>
      </w:r>
    </w:p>
    <w:p w14:paraId="0B8322FC" w14:textId="2674EC92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Zamawiający przewiduje możliwość</w:t>
      </w:r>
      <w:r w:rsidR="003E30B0"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 zmian w umowie na zasadach i w zakresie wskazanym we wzorze umowy stanowiącym załącznik nr </w:t>
      </w:r>
      <w:r w:rsidR="001B2FB5"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5 </w:t>
      </w:r>
      <w:r w:rsidR="003E30B0"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do niniejszego zapytania ofertowego. </w:t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Zmiana umowy wymaga zachowania formy pisemnej w drodze aneksu.</w:t>
      </w:r>
    </w:p>
    <w:p w14:paraId="40E1DEA9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</w:p>
    <w:p w14:paraId="3427CD51" w14:textId="2B7578CF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CD06D7">
        <w:rPr>
          <w:rFonts w:asciiTheme="minorHAnsi" w:eastAsia="Times New Roman" w:hAnsiTheme="minorHAnsi" w:cstheme="minorHAnsi"/>
          <w:b/>
          <w:bCs/>
          <w:sz w:val="22"/>
          <w:szCs w:val="22"/>
          <w:lang w:eastAsia="zh-CN"/>
        </w:rPr>
        <w:t xml:space="preserve">X. </w:t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zh-CN"/>
        </w:rPr>
        <w:t>Zamawiający zastrzega możliwość zakończenia postępowania bez wyboru żadnej oferty.</w:t>
      </w:r>
    </w:p>
    <w:p w14:paraId="75FC60AF" w14:textId="77777777" w:rsidR="00D947B6" w:rsidRPr="00CD06D7" w:rsidRDefault="00D947B6" w:rsidP="00584703">
      <w:pPr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</w:p>
    <w:p w14:paraId="6E16059E" w14:textId="77777777" w:rsidR="00D947B6" w:rsidRPr="00CD06D7" w:rsidRDefault="00D947B6" w:rsidP="00584703">
      <w:pPr>
        <w:spacing w:after="160" w:line="276" w:lineRule="auto"/>
        <w:contextualSpacing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</w:pPr>
      <w:r w:rsidRPr="00CD06D7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XI. Informacje dotyczące wyboru najkorzystniejszej oferty.</w:t>
      </w:r>
    </w:p>
    <w:p w14:paraId="5DE27BE7" w14:textId="77777777" w:rsidR="00D947B6" w:rsidRPr="00CD06D7" w:rsidRDefault="00D947B6" w:rsidP="00584703">
      <w:pPr>
        <w:spacing w:after="160" w:line="276" w:lineRule="auto"/>
        <w:contextualSpacing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</w:pPr>
    </w:p>
    <w:p w14:paraId="54B83059" w14:textId="531E0AC4" w:rsidR="00D947B6" w:rsidRPr="00CD06D7" w:rsidRDefault="00D947B6" w:rsidP="00584703">
      <w:pPr>
        <w:spacing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D06D7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O wyborze najkorzystniejszej oferty Zamawiający zawiadomi wszystkich </w:t>
      </w:r>
      <w:r w:rsidRPr="00CD06D7">
        <w:rPr>
          <w:rFonts w:asciiTheme="minorHAnsi" w:eastAsia="Times New Roman" w:hAnsiTheme="minorHAnsi" w:cstheme="minorHAnsi"/>
          <w:bCs/>
          <w:sz w:val="22"/>
          <w:szCs w:val="22"/>
          <w:lang w:eastAsia="en-US"/>
        </w:rPr>
        <w:t>potencjalnych wykonawców</w:t>
      </w:r>
      <w:r w:rsidRPr="00CD06D7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,</w:t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do których zostało skierowane zapytanie ofertowe oraz zamieści informację</w:t>
      </w:r>
      <w:r w:rsidR="00EE0ED8" w:rsidRPr="00CD06D7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</w:t>
      </w:r>
      <w:r w:rsidRPr="00CD06D7">
        <w:rPr>
          <w:rFonts w:asciiTheme="minorHAnsi" w:eastAsia="Times New Roman" w:hAnsiTheme="minorHAnsi" w:cstheme="minorHAnsi"/>
          <w:sz w:val="22"/>
          <w:szCs w:val="22"/>
          <w:lang w:eastAsia="en-US"/>
        </w:rPr>
        <w:t>na stronie internetowej.</w:t>
      </w:r>
    </w:p>
    <w:p w14:paraId="3923A198" w14:textId="77777777" w:rsidR="00D947B6" w:rsidRDefault="00D947B6" w:rsidP="00584703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MS Mincho" w:hAnsiTheme="minorHAnsi" w:cstheme="minorHAnsi"/>
          <w:color w:val="000000"/>
          <w:sz w:val="22"/>
          <w:szCs w:val="22"/>
        </w:rPr>
      </w:pPr>
    </w:p>
    <w:p w14:paraId="26FB2733" w14:textId="77777777" w:rsidR="00D947B6" w:rsidRPr="00CD06D7" w:rsidRDefault="00D947B6" w:rsidP="00584703">
      <w:pPr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14395C01" w14:textId="17724E71" w:rsidR="00D947B6" w:rsidRPr="00CD06D7" w:rsidRDefault="00D947B6" w:rsidP="00CD06D7">
      <w:pPr>
        <w:rPr>
          <w:rFonts w:asciiTheme="minorHAnsi" w:eastAsia="Times New Roman" w:hAnsiTheme="minorHAnsi" w:cstheme="minorHAnsi"/>
          <w:b/>
          <w:bCs/>
          <w:sz w:val="18"/>
          <w:szCs w:val="18"/>
        </w:rPr>
      </w:pPr>
      <w:r w:rsidRPr="00CD06D7">
        <w:rPr>
          <w:rFonts w:asciiTheme="minorHAnsi" w:eastAsia="Times New Roman" w:hAnsiTheme="minorHAnsi" w:cstheme="minorHAnsi"/>
          <w:b/>
          <w:bCs/>
          <w:sz w:val="18"/>
          <w:szCs w:val="18"/>
        </w:rPr>
        <w:t>ZAŁĄCZNIKI</w:t>
      </w:r>
      <w:r w:rsidR="00E151CF" w:rsidRPr="00CD06D7">
        <w:rPr>
          <w:rFonts w:asciiTheme="minorHAnsi" w:eastAsia="Times New Roman" w:hAnsiTheme="minorHAnsi" w:cstheme="minorHAnsi"/>
          <w:b/>
          <w:bCs/>
          <w:sz w:val="18"/>
          <w:szCs w:val="18"/>
        </w:rPr>
        <w:t>:</w:t>
      </w:r>
    </w:p>
    <w:p w14:paraId="17381155" w14:textId="77777777" w:rsidR="00E151CF" w:rsidRPr="00CD06D7" w:rsidRDefault="00E151CF" w:rsidP="00CD06D7">
      <w:pPr>
        <w:rPr>
          <w:rFonts w:asciiTheme="minorHAnsi" w:eastAsia="Times New Roman" w:hAnsiTheme="minorHAnsi" w:cstheme="minorHAnsi"/>
          <w:b/>
          <w:bCs/>
          <w:sz w:val="18"/>
          <w:szCs w:val="18"/>
        </w:rPr>
      </w:pPr>
    </w:p>
    <w:p w14:paraId="3525993A" w14:textId="7A0340E9" w:rsidR="00D947B6" w:rsidRPr="00CD06D7" w:rsidRDefault="00D947B6" w:rsidP="00CD06D7">
      <w:pPr>
        <w:numPr>
          <w:ilvl w:val="0"/>
          <w:numId w:val="7"/>
        </w:numPr>
        <w:spacing w:after="160"/>
        <w:rPr>
          <w:rFonts w:asciiTheme="minorHAnsi" w:eastAsia="Times New Roman" w:hAnsiTheme="minorHAnsi" w:cstheme="minorHAnsi"/>
          <w:sz w:val="18"/>
          <w:szCs w:val="18"/>
        </w:rPr>
      </w:pPr>
      <w:r w:rsidRPr="00CD06D7">
        <w:rPr>
          <w:rFonts w:asciiTheme="minorHAnsi" w:eastAsia="Times New Roman" w:hAnsiTheme="minorHAnsi" w:cstheme="minorHAnsi"/>
          <w:sz w:val="18"/>
          <w:szCs w:val="18"/>
        </w:rPr>
        <w:t>wzór oferty,</w:t>
      </w:r>
    </w:p>
    <w:p w14:paraId="69DE24C7" w14:textId="579FCB86" w:rsidR="00E151CF" w:rsidRPr="00CD06D7" w:rsidRDefault="00E151CF" w:rsidP="00CD06D7">
      <w:pPr>
        <w:numPr>
          <w:ilvl w:val="0"/>
          <w:numId w:val="7"/>
        </w:numPr>
        <w:spacing w:after="160"/>
        <w:rPr>
          <w:rFonts w:asciiTheme="minorHAnsi" w:eastAsia="Times New Roman" w:hAnsiTheme="minorHAnsi" w:cstheme="minorHAnsi"/>
          <w:sz w:val="18"/>
          <w:szCs w:val="18"/>
        </w:rPr>
      </w:pPr>
      <w:r w:rsidRPr="00CD06D7">
        <w:rPr>
          <w:rFonts w:asciiTheme="minorHAnsi" w:eastAsia="Times New Roman" w:hAnsiTheme="minorHAnsi" w:cstheme="minorHAnsi"/>
          <w:sz w:val="18"/>
          <w:szCs w:val="18"/>
        </w:rPr>
        <w:t>wzór oświadczenie dot. wykluczenia,</w:t>
      </w:r>
    </w:p>
    <w:p w14:paraId="7EE1FE71" w14:textId="379AC460" w:rsidR="004430CC" w:rsidRPr="00CD06D7" w:rsidRDefault="004430CC" w:rsidP="00CD06D7">
      <w:pPr>
        <w:numPr>
          <w:ilvl w:val="0"/>
          <w:numId w:val="7"/>
        </w:numPr>
        <w:spacing w:after="160"/>
        <w:rPr>
          <w:rFonts w:asciiTheme="minorHAnsi" w:eastAsia="Times New Roman" w:hAnsiTheme="minorHAnsi" w:cstheme="minorHAnsi"/>
          <w:sz w:val="18"/>
          <w:szCs w:val="18"/>
        </w:rPr>
      </w:pPr>
      <w:r w:rsidRPr="00CD06D7">
        <w:rPr>
          <w:rFonts w:asciiTheme="minorHAnsi" w:eastAsia="Times New Roman" w:hAnsiTheme="minorHAnsi" w:cstheme="minorHAnsi"/>
          <w:sz w:val="18"/>
          <w:szCs w:val="18"/>
        </w:rPr>
        <w:t>wzór wykazu osób skierowanych do wykonania zamówienia,</w:t>
      </w:r>
    </w:p>
    <w:p w14:paraId="6DCF96CF" w14:textId="702C274C" w:rsidR="003E30B0" w:rsidRPr="00CD06D7" w:rsidRDefault="003E30B0" w:rsidP="00CD06D7">
      <w:pPr>
        <w:numPr>
          <w:ilvl w:val="0"/>
          <w:numId w:val="7"/>
        </w:numPr>
        <w:spacing w:after="160"/>
        <w:rPr>
          <w:rFonts w:asciiTheme="minorHAnsi" w:eastAsia="Times New Roman" w:hAnsiTheme="minorHAnsi" w:cstheme="minorHAnsi"/>
          <w:sz w:val="18"/>
          <w:szCs w:val="18"/>
        </w:rPr>
      </w:pPr>
      <w:r w:rsidRPr="00CD06D7">
        <w:rPr>
          <w:rFonts w:asciiTheme="minorHAnsi" w:eastAsia="Times New Roman" w:hAnsiTheme="minorHAnsi" w:cstheme="minorHAnsi"/>
          <w:sz w:val="18"/>
          <w:szCs w:val="18"/>
        </w:rPr>
        <w:t>wzór umowy.</w:t>
      </w:r>
    </w:p>
    <w:p w14:paraId="2CAD543D" w14:textId="77777777" w:rsidR="00CD06D7" w:rsidRDefault="00CD06D7" w:rsidP="00CD06D7">
      <w:pPr>
        <w:spacing w:before="60" w:after="60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6D4646C1" w14:textId="77777777" w:rsidR="00CD06D7" w:rsidRDefault="00CD06D7" w:rsidP="00CD06D7">
      <w:pPr>
        <w:spacing w:before="60" w:after="60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19ACAD62" w14:textId="77777777" w:rsidR="00CD06D7" w:rsidRDefault="00CD06D7" w:rsidP="00CD06D7">
      <w:pPr>
        <w:spacing w:before="60" w:after="60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3DE1A757" w14:textId="77777777" w:rsidR="00CD06D7" w:rsidRDefault="00CD06D7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12F659DB" w14:textId="77777777" w:rsidR="00CD06D7" w:rsidRDefault="00CD06D7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6833E8E5" w14:textId="77777777" w:rsidR="00CD06D7" w:rsidRDefault="00CD06D7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388D1535" w14:textId="77777777" w:rsidR="00CD06D7" w:rsidRDefault="00CD06D7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026E5750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63C38E11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60AE05AA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4880930D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29A67D14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29BF465B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164C76AF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3F003DF7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07448360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7E6F761B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13013752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04E327E3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0B5301ED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11A21B95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56121EFD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50BF0AC5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3E99EDD6" w14:textId="77777777" w:rsidR="00CD06D7" w:rsidRDefault="00CD06D7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41BD8A3A" w14:textId="77777777" w:rsidR="00CD06D7" w:rsidRDefault="00CD06D7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299CE8B9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17692BF1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59F0025F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496B1879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2F7068C5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162083EA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32A0F542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32E667CA" w14:textId="77777777" w:rsidR="006B39F8" w:rsidRDefault="006B39F8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2512F0C3" w14:textId="77777777" w:rsidR="00CD06D7" w:rsidRDefault="00CD06D7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3F59F819" w14:textId="77777777" w:rsidR="007924E5" w:rsidRDefault="007924E5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5B166DD4" w14:textId="77777777" w:rsidR="00CD06D7" w:rsidRDefault="00CD06D7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5A253307" w14:textId="1278F39C" w:rsidR="00D947B6" w:rsidRPr="00CD06D7" w:rsidRDefault="00D947B6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b/>
          <w:sz w:val="18"/>
          <w:szCs w:val="18"/>
          <w:lang w:eastAsia="en-US"/>
        </w:rPr>
        <w:lastRenderedPageBreak/>
        <w:t xml:space="preserve">Klauzula informacyjna z art. 13 ust. 1 i 2 RODO </w:t>
      </w:r>
    </w:p>
    <w:p w14:paraId="60237F10" w14:textId="77777777" w:rsidR="00D947B6" w:rsidRPr="00CD06D7" w:rsidRDefault="00D947B6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b/>
          <w:sz w:val="18"/>
          <w:szCs w:val="18"/>
          <w:lang w:eastAsia="en-US"/>
        </w:rPr>
        <w:t>w celu związanym z postępowaniem o udzielenie zamówienia publicznego,</w:t>
      </w:r>
    </w:p>
    <w:p w14:paraId="4CCE7BC1" w14:textId="77777777" w:rsidR="00D947B6" w:rsidRPr="00CD06D7" w:rsidRDefault="00D947B6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b/>
          <w:sz w:val="18"/>
          <w:szCs w:val="18"/>
          <w:lang w:eastAsia="en-US"/>
        </w:rPr>
        <w:t xml:space="preserve">którego wartość bez podatku od towarów i usług jest mniejsza niż kwota 130.000,00zł </w:t>
      </w:r>
    </w:p>
    <w:p w14:paraId="286E6704" w14:textId="77777777" w:rsidR="00D947B6" w:rsidRPr="00CD06D7" w:rsidRDefault="00D947B6" w:rsidP="00584703">
      <w:pPr>
        <w:spacing w:before="60" w:after="60" w:line="276" w:lineRule="auto"/>
        <w:ind w:right="40"/>
        <w:jc w:val="center"/>
        <w:rPr>
          <w:rFonts w:asciiTheme="minorHAnsi" w:hAnsiTheme="minorHAnsi" w:cstheme="minorHAnsi"/>
          <w:b/>
          <w:sz w:val="18"/>
          <w:szCs w:val="18"/>
          <w:lang w:eastAsia="en-US"/>
        </w:rPr>
      </w:pPr>
    </w:p>
    <w:p w14:paraId="2E72DE5E" w14:textId="0B13E298" w:rsidR="00D947B6" w:rsidRPr="00CD06D7" w:rsidRDefault="00D947B6" w:rsidP="00584703">
      <w:pPr>
        <w:spacing w:before="60" w:after="60" w:line="276" w:lineRule="auto"/>
        <w:ind w:right="40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Zgodnie z art. 13 ust. 1 i 2 rozporządzenia Parlamentu Europejskiego i Rady (UE) 2016/679 z dnia 27 kwietnia 2016 r. </w:t>
      </w:r>
      <w:r w:rsidR="00CD06D7">
        <w:rPr>
          <w:rFonts w:asciiTheme="minorHAnsi" w:hAnsiTheme="minorHAnsi" w:cstheme="minorHAnsi"/>
          <w:sz w:val="18"/>
          <w:szCs w:val="18"/>
          <w:lang w:eastAsia="en-US"/>
        </w:rPr>
        <w:br/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7C994CB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1. Administratorem Państwa danych jest </w:t>
      </w:r>
      <w:r w:rsidRPr="00CD06D7">
        <w:rPr>
          <w:rFonts w:asciiTheme="minorHAnsi" w:hAnsiTheme="minorHAnsi" w:cstheme="minorHAnsi"/>
          <w:b/>
          <w:color w:val="00B050"/>
          <w:sz w:val="18"/>
          <w:szCs w:val="18"/>
          <w:lang w:eastAsia="en-US"/>
        </w:rPr>
        <w:t>Gmina Brok reprezentowana przez Burmistrza</w:t>
      </w:r>
      <w:r w:rsidRPr="00CD06D7">
        <w:rPr>
          <w:rFonts w:asciiTheme="minorHAnsi" w:hAnsiTheme="minorHAnsi" w:cstheme="minorHAnsi"/>
          <w:color w:val="00B050"/>
          <w:sz w:val="18"/>
          <w:szCs w:val="18"/>
          <w:lang w:eastAsia="en-US"/>
        </w:rPr>
        <w:t xml:space="preserve">, </w:t>
      </w:r>
      <w:r w:rsidRPr="00CD06D7">
        <w:rPr>
          <w:rFonts w:asciiTheme="minorHAnsi" w:hAnsiTheme="minorHAnsi" w:cstheme="minorHAnsi"/>
          <w:color w:val="00B050"/>
          <w:sz w:val="18"/>
          <w:szCs w:val="18"/>
          <w:lang w:eastAsia="en-US"/>
        </w:rPr>
        <w:br/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t>(</w:t>
      </w:r>
      <w:r w:rsidRPr="00CD06D7">
        <w:rPr>
          <w:rFonts w:asciiTheme="minorHAnsi" w:hAnsiTheme="minorHAnsi" w:cstheme="minorHAnsi"/>
          <w:color w:val="00B050"/>
          <w:sz w:val="18"/>
          <w:szCs w:val="18"/>
          <w:lang w:eastAsia="en-US"/>
        </w:rPr>
        <w:t xml:space="preserve">adres: Plac Kościelny 6, 07-306 Brok, kontakt: tel.: </w:t>
      </w:r>
      <w:hyperlink r:id="rId8" w:history="1">
        <w:r w:rsidRPr="00CD06D7">
          <w:rPr>
            <w:rFonts w:asciiTheme="minorHAnsi" w:hAnsiTheme="minorHAnsi" w:cstheme="minorHAnsi"/>
            <w:color w:val="00B050"/>
            <w:sz w:val="18"/>
            <w:szCs w:val="18"/>
            <w:u w:val="single"/>
            <w:shd w:val="clear" w:color="auto" w:fill="FFFFFF"/>
            <w:lang w:eastAsia="en-US"/>
          </w:rPr>
          <w:t>29 745 75 54</w:t>
        </w:r>
      </w:hyperlink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, e-mail: </w:t>
      </w:r>
      <w:hyperlink r:id="rId9" w:tgtFrame="_blank" w:tooltip="[otwórz w nowym oknie]" w:history="1">
        <w:r w:rsidRPr="00CD06D7">
          <w:rPr>
            <w:rFonts w:asciiTheme="minorHAnsi" w:hAnsiTheme="minorHAnsi" w:cstheme="minorHAnsi"/>
            <w:color w:val="0033CC"/>
            <w:sz w:val="18"/>
            <w:szCs w:val="18"/>
            <w:u w:val="single"/>
            <w:shd w:val="clear" w:color="auto" w:fill="FFFFFF"/>
            <w:lang w:eastAsia="en-US"/>
          </w:rPr>
          <w:t>sekretariat@brok.pl</w:t>
        </w:r>
      </w:hyperlink>
      <w:r w:rsidRPr="00CD06D7">
        <w:rPr>
          <w:rFonts w:asciiTheme="minorHAnsi" w:hAnsiTheme="minorHAnsi" w:cstheme="minorHAnsi"/>
          <w:sz w:val="18"/>
          <w:szCs w:val="18"/>
          <w:lang w:eastAsia="en-US"/>
        </w:rPr>
        <w:t>).</w:t>
      </w:r>
    </w:p>
    <w:p w14:paraId="5B5DDEA6" w14:textId="109B7FC6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b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>2. W sprawach z zakresu ochrony danych osobowych mogą się Państwo kontaktować z Inspektorem Ochrony Danych pod adresem e-mail</w:t>
      </w:r>
      <w:r w:rsidRPr="00CD06D7">
        <w:rPr>
          <w:rFonts w:asciiTheme="minorHAnsi" w:hAnsiTheme="minorHAnsi" w:cstheme="minorHAnsi"/>
          <w:color w:val="002060"/>
          <w:sz w:val="18"/>
          <w:szCs w:val="18"/>
          <w:lang w:eastAsia="en-US"/>
        </w:rPr>
        <w:t xml:space="preserve">: </w:t>
      </w:r>
      <w:hyperlink r:id="rId10" w:history="1">
        <w:r w:rsidRPr="00CD06D7">
          <w:rPr>
            <w:rFonts w:asciiTheme="minorHAnsi" w:hAnsiTheme="minorHAnsi" w:cstheme="minorHAnsi"/>
            <w:bCs/>
            <w:color w:val="0563C1" w:themeColor="hyperlink"/>
            <w:sz w:val="18"/>
            <w:szCs w:val="18"/>
            <w:u w:val="single"/>
            <w:lang w:eastAsia="en-US"/>
          </w:rPr>
          <w:t>inspektor@cbi24.pl</w:t>
        </w:r>
        <w:r w:rsidRPr="00CD06D7">
          <w:rPr>
            <w:rFonts w:asciiTheme="minorHAnsi" w:hAnsiTheme="minorHAnsi" w:cstheme="minorHAnsi"/>
            <w:b/>
            <w:bCs/>
            <w:color w:val="0563C1" w:themeColor="hyperlink"/>
            <w:sz w:val="18"/>
            <w:szCs w:val="18"/>
            <w:u w:val="single"/>
            <w:lang w:eastAsia="en-US"/>
          </w:rPr>
          <w:t xml:space="preserve"> </w:t>
        </w:r>
      </w:hyperlink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 lub pisemnie na adres siedziby Administratora.</w:t>
      </w:r>
    </w:p>
    <w:p w14:paraId="3B337B45" w14:textId="7140DE62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>3. Pani/Pana dane osobowe będą przetwarzane w celu związanym z postępowaniem prowadzonym</w:t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br/>
        <w:t>z wyłączeniem przepisów ustawy z dnia 11 września 2019 r. - Prawo zamówień publicznych (Dz. U. z 20</w:t>
      </w:r>
      <w:r w:rsidR="00B361CB" w:rsidRPr="00CD06D7">
        <w:rPr>
          <w:rFonts w:asciiTheme="minorHAnsi" w:hAnsiTheme="minorHAnsi" w:cstheme="minorHAnsi"/>
          <w:sz w:val="18"/>
          <w:szCs w:val="18"/>
          <w:lang w:eastAsia="en-US"/>
        </w:rPr>
        <w:t>2</w:t>
      </w:r>
      <w:r w:rsidR="006B39F8">
        <w:rPr>
          <w:rFonts w:asciiTheme="minorHAnsi" w:hAnsiTheme="minorHAnsi" w:cstheme="minorHAnsi"/>
          <w:sz w:val="18"/>
          <w:szCs w:val="18"/>
          <w:lang w:eastAsia="en-US"/>
        </w:rPr>
        <w:t>4</w:t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 r.,</w:t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br/>
        <w:t xml:space="preserve"> poz. </w:t>
      </w:r>
      <w:r w:rsidR="00B361CB" w:rsidRPr="00CD06D7">
        <w:rPr>
          <w:rFonts w:asciiTheme="minorHAnsi" w:hAnsiTheme="minorHAnsi" w:cstheme="minorHAnsi"/>
          <w:sz w:val="18"/>
          <w:szCs w:val="18"/>
          <w:lang w:eastAsia="en-US"/>
        </w:rPr>
        <w:t>1</w:t>
      </w:r>
      <w:r w:rsidR="006B39F8">
        <w:rPr>
          <w:rFonts w:asciiTheme="minorHAnsi" w:hAnsiTheme="minorHAnsi" w:cstheme="minorHAnsi"/>
          <w:sz w:val="18"/>
          <w:szCs w:val="18"/>
          <w:lang w:eastAsia="en-US"/>
        </w:rPr>
        <w:t>320</w:t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 ze zm.).</w:t>
      </w:r>
    </w:p>
    <w:p w14:paraId="410CCE4C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>4. Pani/Pana dane osobowe będą przetwarzane przez okres 10 pełnych lat kalendarzowych, licząc od 1 stycznia roku następnego po roku, w którym nastąpiło zakończenie sprawy (11 lat) na podstawie Rozporządzenia Prezesa Rady Ministrów z dnia 18 stycznia 2011 r. w sprawie instrukcji kancelaryjnej, jednolitych rzeczowych wykazów akt oraz instrukcji w sprawie organizacji i zakresu działania archiwów zakładowych.</w:t>
      </w:r>
    </w:p>
    <w:p w14:paraId="23531759" w14:textId="607FF5C5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5. Podstawą prawną przetwarzania Pani/Pana danych jest art. 6 ust. 1 lit. c) ww. Rozporządzenia w związku </w:t>
      </w:r>
      <w:r w:rsidR="00EE0ED8" w:rsidRPr="00CD06D7">
        <w:rPr>
          <w:rFonts w:asciiTheme="minorHAnsi" w:hAnsiTheme="minorHAnsi" w:cstheme="minorHAnsi"/>
          <w:sz w:val="18"/>
          <w:szCs w:val="18"/>
          <w:lang w:eastAsia="en-US"/>
        </w:rPr>
        <w:br/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t>z przepisami ustawy z dnia 27 sierpnia 2009 r. o finansach publicznych (</w:t>
      </w:r>
      <w:proofErr w:type="spellStart"/>
      <w:r w:rsidRPr="00CD06D7">
        <w:rPr>
          <w:rFonts w:asciiTheme="minorHAnsi" w:hAnsiTheme="minorHAnsi" w:cstheme="minorHAnsi"/>
          <w:sz w:val="18"/>
          <w:szCs w:val="18"/>
          <w:lang w:eastAsia="en-US"/>
        </w:rPr>
        <w:t>t.j</w:t>
      </w:r>
      <w:proofErr w:type="spellEnd"/>
      <w:r w:rsidRPr="00CD06D7">
        <w:rPr>
          <w:rFonts w:asciiTheme="minorHAnsi" w:hAnsiTheme="minorHAnsi" w:cstheme="minorHAnsi"/>
          <w:sz w:val="18"/>
          <w:szCs w:val="18"/>
          <w:lang w:eastAsia="en-US"/>
        </w:rPr>
        <w:t>. Dz. U. z 202</w:t>
      </w:r>
      <w:r w:rsidR="001E4B33" w:rsidRPr="00CD06D7">
        <w:rPr>
          <w:rFonts w:asciiTheme="minorHAnsi" w:hAnsiTheme="minorHAnsi" w:cstheme="minorHAnsi"/>
          <w:sz w:val="18"/>
          <w:szCs w:val="18"/>
          <w:lang w:eastAsia="en-US"/>
        </w:rPr>
        <w:t>3</w:t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 r. poz. </w:t>
      </w:r>
      <w:r w:rsidR="001E4B33" w:rsidRPr="00CD06D7">
        <w:rPr>
          <w:rFonts w:asciiTheme="minorHAnsi" w:hAnsiTheme="minorHAnsi" w:cstheme="minorHAnsi"/>
          <w:sz w:val="18"/>
          <w:szCs w:val="18"/>
          <w:lang w:eastAsia="en-US"/>
        </w:rPr>
        <w:t>1270</w:t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 z </w:t>
      </w:r>
      <w:proofErr w:type="spellStart"/>
      <w:r w:rsidRPr="00CD06D7">
        <w:rPr>
          <w:rFonts w:asciiTheme="minorHAnsi" w:hAnsiTheme="minorHAnsi" w:cstheme="minorHAnsi"/>
          <w:sz w:val="18"/>
          <w:szCs w:val="18"/>
          <w:lang w:eastAsia="en-US"/>
        </w:rPr>
        <w:t>późn</w:t>
      </w:r>
      <w:proofErr w:type="spellEnd"/>
      <w:r w:rsidRPr="00CD06D7">
        <w:rPr>
          <w:rFonts w:asciiTheme="minorHAnsi" w:hAnsiTheme="minorHAnsi" w:cstheme="minorHAnsi"/>
          <w:sz w:val="18"/>
          <w:szCs w:val="18"/>
          <w:lang w:eastAsia="en-US"/>
        </w:rPr>
        <w:t>. zm.).</w:t>
      </w:r>
    </w:p>
    <w:p w14:paraId="45B36DB9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 6. </w:t>
      </w:r>
      <w:bookmarkStart w:id="5" w:name="_Hlk61615485"/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Pani/Pana dane osobowe będą ujawniane osobom działającym z upoważnienia administratora, mającym dostęp do danych osobowych i przetwarzającym je wyłącznie na polecenie administratora, chyba że wymaga tego prawo UE lub prawo państwa członkowskiego. Pani/Pana dane mogą zostać przekazane podmiotom zewnętrznym na podstawie umowy powierzenia przetwarzania danych osobowych - dostawcy usług poczty mailowej, strony BIP, dostawcy usług informatycznych w zakresie programów księgowo-ewidencyjnych. </w:t>
      </w:r>
      <w:bookmarkEnd w:id="5"/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 </w:t>
      </w:r>
    </w:p>
    <w:p w14:paraId="0F853B7C" w14:textId="0F74B36C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7.  Obowiązek podania przez Panią/Pana danych osobowych bezpośrednio Pani/Pana dotyczących jest wymogiem ustawowym określonym w przepisach ustawy z dnia 27 sierpnia 2009 r. o finansach publicznych związanym z udziałem </w:t>
      </w:r>
      <w:r w:rsidR="00CD06D7">
        <w:rPr>
          <w:rFonts w:asciiTheme="minorHAnsi" w:hAnsiTheme="minorHAnsi" w:cstheme="minorHAnsi"/>
          <w:sz w:val="18"/>
          <w:szCs w:val="18"/>
          <w:lang w:eastAsia="en-US"/>
        </w:rPr>
        <w:br/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t>w postępowaniu; konsekwencją niepodania danych jest brak możliwości udziału</w:t>
      </w:r>
      <w:r w:rsidR="00CD06D7">
        <w:rPr>
          <w:rFonts w:asciiTheme="minorHAnsi" w:hAnsiTheme="minorHAnsi" w:cstheme="minorHAnsi"/>
          <w:sz w:val="18"/>
          <w:szCs w:val="18"/>
          <w:lang w:eastAsia="en-US"/>
        </w:rPr>
        <w:t xml:space="preserve"> </w:t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w postępowaniu. </w:t>
      </w:r>
    </w:p>
    <w:p w14:paraId="0547BF65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>8. Osoba, której dane dotyczą ma prawo do:</w:t>
      </w:r>
    </w:p>
    <w:p w14:paraId="2C8633C6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 - dostępu do treści swoich danych oraz możliwości ich poprawiania, sprostowania, ograniczenia przetwarzania, </w:t>
      </w:r>
    </w:p>
    <w:p w14:paraId="337D019B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- w przypadku gdy przetwarzanie danych odbywa się z naruszeniem przepisów Rozporządzenia służy prawo wniesienia skargi do organu nadzorczego tj. Prezesa Urzędu Ochrony Danych Osobowych, </w:t>
      </w:r>
    </w:p>
    <w:p w14:paraId="5DB36682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>ul. Stawki 2, 00-193 Warszawa,</w:t>
      </w:r>
    </w:p>
    <w:p w14:paraId="467062D7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>9. Osobie, której dane dotyczą nie przysługuje:</w:t>
      </w:r>
    </w:p>
    <w:p w14:paraId="608CB53C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>- w związku z art. 17 ust. 3 lit. b, d lub e Rozporządzenia prawo do usunięcia danych osobowych;</w:t>
      </w:r>
    </w:p>
    <w:p w14:paraId="6CE28252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>- prawo do przenoszenia danych osobowych, o którym mowa w art. 20 Rozporządzenia;</w:t>
      </w:r>
    </w:p>
    <w:p w14:paraId="48AE8078" w14:textId="5C08CE7A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- na podstawie art. 21 Rozporządzenia prawo sprzeciwu, wobec przetwarzania danych osobowych, </w:t>
      </w:r>
      <w:r w:rsidR="00EE0ED8" w:rsidRPr="00CD06D7">
        <w:rPr>
          <w:rFonts w:asciiTheme="minorHAnsi" w:hAnsiTheme="minorHAnsi" w:cstheme="minorHAnsi"/>
          <w:sz w:val="18"/>
          <w:szCs w:val="18"/>
          <w:lang w:eastAsia="en-US"/>
        </w:rPr>
        <w:br/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gdyż podstawą prawną przetwarzania Pani/Pana danych osobowych jest art. 6 ust. 1 lit. c Rozporządzenia. </w:t>
      </w:r>
    </w:p>
    <w:p w14:paraId="69835F05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6FE14471" w14:textId="14E8A914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lastRenderedPageBreak/>
        <w:t xml:space="preserve">11. Skorzystanie przez osobę, której dane dotyczą, z uprawnienia do sprostowania lub uzupełnienia danych osobowych, </w:t>
      </w:r>
      <w:r w:rsidR="00CD06D7">
        <w:rPr>
          <w:rFonts w:asciiTheme="minorHAnsi" w:hAnsiTheme="minorHAnsi" w:cstheme="minorHAnsi"/>
          <w:sz w:val="18"/>
          <w:szCs w:val="18"/>
          <w:lang w:eastAsia="en-US"/>
        </w:rPr>
        <w:br/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t>o którym mowa w art. 16 Rozporządzenia, nie może skutkować zmianą wyniku postępowania ani zmianą postanowień umowy.</w:t>
      </w:r>
    </w:p>
    <w:p w14:paraId="300B8608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>12. Wystąpienie z żądaniem, o którym mowa w art. 18 ust. 1 Rozporządzenia, nie ogranicza przetwarzania danych osobowych do czasu zakończenia postępowania.</w:t>
      </w:r>
    </w:p>
    <w:p w14:paraId="4521B8CC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>14. Od dnia zakończenia postępowania o udzielenie zamówienia, w przypadku gdy wniesienie żądania, o którym mowa w art. 18 ust. 1 Rozporządzenia, spowoduje ograniczenie przetwarzania danych osobowych zawartych</w:t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br/>
        <w:t>w protokole i załącznikach do protokołu, Administrator nie udostępnia tych danych zawartych w protokole</w:t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br/>
        <w:t>i w załącznikach do protokołu, chyba że zachodzą przesłanki, o których mowa w art. 18 ust. 2 Rozporządzenia.</w:t>
      </w:r>
    </w:p>
    <w:p w14:paraId="39BB466C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60896EAE" w14:textId="3CAB1F29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 xml:space="preserve">16. Skorzystanie przez osobę, której dane dotyczą, z uprawnienia do sprostowania lub uzupełnienia, o którym mowa </w:t>
      </w:r>
      <w:r w:rsidR="00CD06D7">
        <w:rPr>
          <w:rFonts w:asciiTheme="minorHAnsi" w:hAnsiTheme="minorHAnsi" w:cstheme="minorHAnsi"/>
          <w:sz w:val="18"/>
          <w:szCs w:val="18"/>
          <w:lang w:eastAsia="en-US"/>
        </w:rPr>
        <w:br/>
      </w:r>
      <w:r w:rsidRPr="00CD06D7">
        <w:rPr>
          <w:rFonts w:asciiTheme="minorHAnsi" w:hAnsiTheme="minorHAnsi" w:cstheme="minorHAnsi"/>
          <w:sz w:val="18"/>
          <w:szCs w:val="18"/>
          <w:lang w:eastAsia="en-US"/>
        </w:rPr>
        <w:t>w art. 16 Rozporządzenia, nie może naruszać integralności protokołu oraz jego załączników.</w:t>
      </w:r>
    </w:p>
    <w:p w14:paraId="1367F410" w14:textId="77777777" w:rsidR="00D947B6" w:rsidRPr="00CD06D7" w:rsidRDefault="00D947B6" w:rsidP="00584703">
      <w:pPr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CD06D7">
        <w:rPr>
          <w:rFonts w:asciiTheme="minorHAnsi" w:hAnsiTheme="minorHAnsi" w:cstheme="minorHAnsi"/>
          <w:sz w:val="18"/>
          <w:szCs w:val="18"/>
          <w:lang w:eastAsia="en-US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160ABE0A" w14:textId="77777777" w:rsidR="00D947B6" w:rsidRPr="00CD06D7" w:rsidRDefault="00D947B6" w:rsidP="00584703">
      <w:pPr>
        <w:spacing w:line="276" w:lineRule="auto"/>
        <w:rPr>
          <w:rFonts w:asciiTheme="minorHAnsi" w:hAnsiTheme="minorHAnsi" w:cstheme="minorHAnsi"/>
          <w:sz w:val="18"/>
          <w:szCs w:val="18"/>
          <w:lang w:eastAsia="en-US"/>
        </w:rPr>
      </w:pPr>
    </w:p>
    <w:p w14:paraId="2797743D" w14:textId="78530573" w:rsidR="00A06B55" w:rsidRPr="00CD06D7" w:rsidRDefault="00A06B55" w:rsidP="00584703">
      <w:pPr>
        <w:spacing w:line="276" w:lineRule="auto"/>
        <w:ind w:left="567" w:right="284"/>
        <w:rPr>
          <w:rFonts w:asciiTheme="minorHAnsi" w:hAnsiTheme="minorHAnsi" w:cstheme="minorHAnsi"/>
          <w:sz w:val="18"/>
          <w:szCs w:val="18"/>
        </w:rPr>
      </w:pPr>
    </w:p>
    <w:sectPr w:rsidR="00A06B55" w:rsidRPr="00CD06D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8C0E0" w14:textId="77777777" w:rsidR="00F85223" w:rsidRDefault="00F85223" w:rsidP="00E03236">
      <w:r>
        <w:separator/>
      </w:r>
    </w:p>
  </w:endnote>
  <w:endnote w:type="continuationSeparator" w:id="0">
    <w:p w14:paraId="0AA863FF" w14:textId="77777777" w:rsidR="00F85223" w:rsidRDefault="00F85223" w:rsidP="00E0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Calibri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09940840"/>
      <w:docPartObj>
        <w:docPartGallery w:val="Page Numbers (Bottom of Page)"/>
        <w:docPartUnique/>
      </w:docPartObj>
    </w:sdtPr>
    <w:sdtContent>
      <w:p w14:paraId="410C34C0" w14:textId="053747AA" w:rsidR="00494BFD" w:rsidRDefault="00494B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53D">
          <w:rPr>
            <w:noProof/>
          </w:rPr>
          <w:t>27</w:t>
        </w:r>
        <w:r>
          <w:fldChar w:fldCharType="end"/>
        </w:r>
      </w:p>
    </w:sdtContent>
  </w:sdt>
  <w:p w14:paraId="79339E0A" w14:textId="77777777" w:rsidR="00494BFD" w:rsidRDefault="00494B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D17E6" w14:textId="77777777" w:rsidR="00F85223" w:rsidRDefault="00F85223" w:rsidP="00E03236">
      <w:r>
        <w:separator/>
      </w:r>
    </w:p>
  </w:footnote>
  <w:footnote w:type="continuationSeparator" w:id="0">
    <w:p w14:paraId="779F1C72" w14:textId="77777777" w:rsidR="00F85223" w:rsidRDefault="00F85223" w:rsidP="00E03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62C7E" w14:textId="6BDEB61A" w:rsidR="00494BFD" w:rsidRDefault="00B47766" w:rsidP="00B47766">
    <w:pPr>
      <w:pStyle w:val="Nagwek"/>
      <w:jc w:val="center"/>
    </w:pPr>
    <w:r>
      <w:t xml:space="preserve">  </w:t>
    </w:r>
    <w:r>
      <w:tab/>
      <w:t xml:space="preserve">             </w:t>
    </w:r>
    <w:r>
      <w:tab/>
    </w:r>
  </w:p>
  <w:p w14:paraId="515C65A3" w14:textId="60B3FBE0" w:rsidR="00494BFD" w:rsidRDefault="00494BFD" w:rsidP="009C2D36">
    <w:pPr>
      <w:pStyle w:val="Nagwek"/>
      <w:jc w:val="right"/>
    </w:pPr>
  </w:p>
  <w:p w14:paraId="73D29C29" w14:textId="77777777" w:rsidR="00494BFD" w:rsidRDefault="00494BFD" w:rsidP="009C2D3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51"/>
    <w:multiLevelType w:val="multilevel"/>
    <w:tmpl w:val="00000051"/>
    <w:name w:val="WW8Num81"/>
    <w:lvl w:ilvl="0">
      <w:numFmt w:val="bullet"/>
      <w:lvlText w:val=""/>
      <w:lvlJc w:val="left"/>
      <w:pPr>
        <w:tabs>
          <w:tab w:val="num" w:pos="-219"/>
        </w:tabs>
        <w:ind w:left="-219" w:firstLine="0"/>
      </w:pPr>
      <w:rPr>
        <w:rFonts w:ascii="Symbol" w:hAnsi="Symbol" w:cs="OpenSymbol"/>
      </w:rPr>
    </w:lvl>
    <w:lvl w:ilvl="1">
      <w:numFmt w:val="bullet"/>
      <w:lvlText w:val="o"/>
      <w:lvlJc w:val="left"/>
      <w:pPr>
        <w:tabs>
          <w:tab w:val="num" w:pos="-219"/>
        </w:tabs>
        <w:ind w:left="-219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-219"/>
        </w:tabs>
        <w:ind w:left="-219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-219"/>
        </w:tabs>
        <w:ind w:left="-219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-219"/>
        </w:tabs>
        <w:ind w:left="-219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-219"/>
        </w:tabs>
        <w:ind w:left="-219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-219"/>
        </w:tabs>
        <w:ind w:left="-219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-219"/>
        </w:tabs>
        <w:ind w:left="-219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-219"/>
        </w:tabs>
        <w:ind w:left="-219" w:firstLine="0"/>
      </w:pPr>
      <w:rPr>
        <w:rFonts w:ascii="Wingdings" w:hAnsi="Wingdings" w:cs="Wingdings"/>
      </w:rPr>
    </w:lvl>
  </w:abstractNum>
  <w:abstractNum w:abstractNumId="1" w15:restartNumberingAfterBreak="0">
    <w:nsid w:val="00000054"/>
    <w:multiLevelType w:val="multilevel"/>
    <w:tmpl w:val="00000054"/>
    <w:name w:val="WW8Num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  <w:lang w:eastAsia="pl-P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  <w:szCs w:val="24"/>
        <w:lang w:eastAsia="pl-P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  <w:lang w:eastAsia="pl-P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  <w:lang w:eastAsia="pl-P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  <w:lang w:eastAsia="pl-P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  <w:lang w:eastAsia="pl-P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  <w:lang w:eastAsia="pl-P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  <w:lang w:eastAsia="pl-P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  <w:lang w:eastAsia="pl-PL"/>
      </w:rPr>
    </w:lvl>
  </w:abstractNum>
  <w:abstractNum w:abstractNumId="2" w15:restartNumberingAfterBreak="0">
    <w:nsid w:val="00240B24"/>
    <w:multiLevelType w:val="hybridMultilevel"/>
    <w:tmpl w:val="0A3C23D2"/>
    <w:lvl w:ilvl="0" w:tplc="9EA498F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079EA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" w15:restartNumberingAfterBreak="0">
    <w:nsid w:val="11F17CAF"/>
    <w:multiLevelType w:val="hybridMultilevel"/>
    <w:tmpl w:val="799862C2"/>
    <w:lvl w:ilvl="0" w:tplc="49C0AB58">
      <w:start w:val="1"/>
      <w:numFmt w:val="decimal"/>
      <w:lvlText w:val="%1)"/>
      <w:lvlJc w:val="left"/>
      <w:pPr>
        <w:ind w:left="720" w:hanging="360"/>
      </w:pPr>
      <w:rPr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14AE9"/>
    <w:multiLevelType w:val="hybridMultilevel"/>
    <w:tmpl w:val="8616A39C"/>
    <w:lvl w:ilvl="0" w:tplc="3842A3F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9D244D6"/>
    <w:multiLevelType w:val="hybridMultilevel"/>
    <w:tmpl w:val="E1ECAE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960AE"/>
    <w:multiLevelType w:val="hybridMultilevel"/>
    <w:tmpl w:val="27D0D7E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D52BC"/>
    <w:multiLevelType w:val="hybridMultilevel"/>
    <w:tmpl w:val="B838EA70"/>
    <w:lvl w:ilvl="0" w:tplc="8034B58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A6230"/>
    <w:multiLevelType w:val="multilevel"/>
    <w:tmpl w:val="86CA695E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7CA381A"/>
    <w:multiLevelType w:val="hybridMultilevel"/>
    <w:tmpl w:val="180499B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D913CA"/>
    <w:multiLevelType w:val="hybridMultilevel"/>
    <w:tmpl w:val="1A406102"/>
    <w:lvl w:ilvl="0" w:tplc="F5DC804E">
      <w:start w:val="1"/>
      <w:numFmt w:val="decimal"/>
      <w:lvlText w:val="%1)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/>
        <w:bCs/>
        <w:i w:val="0"/>
        <w:sz w:val="24"/>
      </w:rPr>
    </w:lvl>
    <w:lvl w:ilvl="1" w:tplc="BEF4114A">
      <w:start w:val="3"/>
      <w:numFmt w:val="decimal"/>
      <w:lvlText w:val="%2."/>
      <w:lvlJc w:val="left"/>
      <w:pPr>
        <w:tabs>
          <w:tab w:val="num" w:pos="1364"/>
        </w:tabs>
        <w:ind w:left="1307" w:hanging="227"/>
      </w:pPr>
      <w:rPr>
        <w:rFonts w:ascii="Times New Roman" w:hAnsi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A74956"/>
    <w:multiLevelType w:val="hybridMultilevel"/>
    <w:tmpl w:val="5406D4F4"/>
    <w:lvl w:ilvl="0" w:tplc="4C28EC2E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86072"/>
    <w:multiLevelType w:val="hybridMultilevel"/>
    <w:tmpl w:val="CBAE71C2"/>
    <w:lvl w:ilvl="0" w:tplc="04150011">
      <w:start w:val="1"/>
      <w:numFmt w:val="decimal"/>
      <w:lvlText w:val="%1)"/>
      <w:lvlJc w:val="left"/>
      <w:pPr>
        <w:ind w:left="-11898" w:hanging="360"/>
      </w:pPr>
      <w:rPr>
        <w:rFonts w:hint="default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-11178" w:hanging="360"/>
      </w:pPr>
    </w:lvl>
    <w:lvl w:ilvl="2" w:tplc="0E681A98">
      <w:start w:val="1"/>
      <w:numFmt w:val="decimal"/>
      <w:lvlText w:val="%3)"/>
      <w:lvlJc w:val="left"/>
      <w:pPr>
        <w:ind w:left="-10278" w:hanging="360"/>
      </w:pPr>
      <w:rPr>
        <w:rFonts w:hint="default"/>
      </w:rPr>
    </w:lvl>
    <w:lvl w:ilvl="3" w:tplc="E404201A">
      <w:start w:val="1"/>
      <w:numFmt w:val="lowerLetter"/>
      <w:lvlText w:val="%4)"/>
      <w:lvlJc w:val="left"/>
      <w:pPr>
        <w:ind w:left="-9738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-9018" w:hanging="360"/>
      </w:pPr>
    </w:lvl>
    <w:lvl w:ilvl="5" w:tplc="0415001B" w:tentative="1">
      <w:start w:val="1"/>
      <w:numFmt w:val="lowerRoman"/>
      <w:lvlText w:val="%6."/>
      <w:lvlJc w:val="right"/>
      <w:pPr>
        <w:ind w:left="-8298" w:hanging="180"/>
      </w:pPr>
    </w:lvl>
    <w:lvl w:ilvl="6" w:tplc="0415000F" w:tentative="1">
      <w:start w:val="1"/>
      <w:numFmt w:val="decimal"/>
      <w:lvlText w:val="%7."/>
      <w:lvlJc w:val="left"/>
      <w:pPr>
        <w:ind w:left="-7578" w:hanging="360"/>
      </w:pPr>
    </w:lvl>
    <w:lvl w:ilvl="7" w:tplc="04150019" w:tentative="1">
      <w:start w:val="1"/>
      <w:numFmt w:val="lowerLetter"/>
      <w:lvlText w:val="%8."/>
      <w:lvlJc w:val="left"/>
      <w:pPr>
        <w:ind w:left="-6858" w:hanging="360"/>
      </w:pPr>
    </w:lvl>
    <w:lvl w:ilvl="8" w:tplc="0415001B" w:tentative="1">
      <w:start w:val="1"/>
      <w:numFmt w:val="lowerRoman"/>
      <w:lvlText w:val="%9."/>
      <w:lvlJc w:val="right"/>
      <w:pPr>
        <w:ind w:left="-6138" w:hanging="180"/>
      </w:pPr>
    </w:lvl>
  </w:abstractNum>
  <w:abstractNum w:abstractNumId="15" w15:restartNumberingAfterBreak="0">
    <w:nsid w:val="79E4777D"/>
    <w:multiLevelType w:val="hybridMultilevel"/>
    <w:tmpl w:val="F808F21C"/>
    <w:lvl w:ilvl="0" w:tplc="BFEEAFE4">
      <w:start w:val="1"/>
      <w:numFmt w:val="decimal"/>
      <w:lvlText w:val="%1."/>
      <w:lvlJc w:val="left"/>
      <w:pPr>
        <w:tabs>
          <w:tab w:val="num" w:pos="464"/>
        </w:tabs>
        <w:ind w:left="407" w:hanging="227"/>
      </w:pPr>
      <w:rPr>
        <w:rFonts w:ascii="Times New Roman" w:eastAsia="Times New Roman" w:hAnsi="Times New Roman" w:cs="Times New Roman" w:hint="default"/>
        <w:b/>
        <w:bCs/>
        <w:i w:val="0"/>
        <w:sz w:val="24"/>
      </w:rPr>
    </w:lvl>
    <w:lvl w:ilvl="1" w:tplc="50EAAF08">
      <w:start w:val="1"/>
      <w:numFmt w:val="decimal"/>
      <w:lvlText w:val="%2)"/>
      <w:lvlJc w:val="left"/>
      <w:pPr>
        <w:tabs>
          <w:tab w:val="num" w:pos="1563"/>
        </w:tabs>
        <w:ind w:left="156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16" w15:restartNumberingAfterBreak="0">
    <w:nsid w:val="7C12062C"/>
    <w:multiLevelType w:val="hybridMultilevel"/>
    <w:tmpl w:val="08540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160329">
    <w:abstractNumId w:val="9"/>
  </w:num>
  <w:num w:numId="2" w16cid:durableId="573585680">
    <w:abstractNumId w:val="12"/>
  </w:num>
  <w:num w:numId="3" w16cid:durableId="387190592">
    <w:abstractNumId w:val="4"/>
  </w:num>
  <w:num w:numId="4" w16cid:durableId="846747928">
    <w:abstractNumId w:val="16"/>
  </w:num>
  <w:num w:numId="5" w16cid:durableId="988629049">
    <w:abstractNumId w:val="2"/>
  </w:num>
  <w:num w:numId="6" w16cid:durableId="1735616584">
    <w:abstractNumId w:val="6"/>
  </w:num>
  <w:num w:numId="7" w16cid:durableId="1811560315">
    <w:abstractNumId w:val="10"/>
  </w:num>
  <w:num w:numId="8" w16cid:durableId="89006266">
    <w:abstractNumId w:val="5"/>
  </w:num>
  <w:num w:numId="9" w16cid:durableId="727608848">
    <w:abstractNumId w:val="3"/>
  </w:num>
  <w:num w:numId="10" w16cid:durableId="523906635">
    <w:abstractNumId w:val="14"/>
  </w:num>
  <w:num w:numId="11" w16cid:durableId="113452961">
    <w:abstractNumId w:val="7"/>
  </w:num>
  <w:num w:numId="12" w16cid:durableId="1519659775">
    <w:abstractNumId w:val="13"/>
  </w:num>
  <w:num w:numId="13" w16cid:durableId="1514538856">
    <w:abstractNumId w:val="11"/>
  </w:num>
  <w:num w:numId="14" w16cid:durableId="1351878414">
    <w:abstractNumId w:val="15"/>
  </w:num>
  <w:num w:numId="15" w16cid:durableId="43833363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88"/>
    <w:rsid w:val="000029FF"/>
    <w:rsid w:val="00002B1C"/>
    <w:rsid w:val="00004D1E"/>
    <w:rsid w:val="00005BA6"/>
    <w:rsid w:val="0001019F"/>
    <w:rsid w:val="000126BD"/>
    <w:rsid w:val="00020110"/>
    <w:rsid w:val="0002315C"/>
    <w:rsid w:val="0002759B"/>
    <w:rsid w:val="00027CE1"/>
    <w:rsid w:val="0003667F"/>
    <w:rsid w:val="00053CA6"/>
    <w:rsid w:val="000606C8"/>
    <w:rsid w:val="00061EB7"/>
    <w:rsid w:val="00065F16"/>
    <w:rsid w:val="00073452"/>
    <w:rsid w:val="00081E00"/>
    <w:rsid w:val="000902FA"/>
    <w:rsid w:val="00090F02"/>
    <w:rsid w:val="000958BC"/>
    <w:rsid w:val="00097429"/>
    <w:rsid w:val="000A5988"/>
    <w:rsid w:val="000A6549"/>
    <w:rsid w:val="000A6F1F"/>
    <w:rsid w:val="000B48B1"/>
    <w:rsid w:val="000C2BBD"/>
    <w:rsid w:val="000C51B7"/>
    <w:rsid w:val="000C6082"/>
    <w:rsid w:val="000D1AD2"/>
    <w:rsid w:val="000D302C"/>
    <w:rsid w:val="000D77F3"/>
    <w:rsid w:val="000E377D"/>
    <w:rsid w:val="000E64ED"/>
    <w:rsid w:val="000E7F50"/>
    <w:rsid w:val="000F4071"/>
    <w:rsid w:val="00104616"/>
    <w:rsid w:val="0010642E"/>
    <w:rsid w:val="00106546"/>
    <w:rsid w:val="00106C5A"/>
    <w:rsid w:val="00113A45"/>
    <w:rsid w:val="00113C72"/>
    <w:rsid w:val="00113E4D"/>
    <w:rsid w:val="00114C56"/>
    <w:rsid w:val="0012485C"/>
    <w:rsid w:val="00127413"/>
    <w:rsid w:val="00127C66"/>
    <w:rsid w:val="00132948"/>
    <w:rsid w:val="001362F8"/>
    <w:rsid w:val="00136408"/>
    <w:rsid w:val="00142DC5"/>
    <w:rsid w:val="00152139"/>
    <w:rsid w:val="00153110"/>
    <w:rsid w:val="001541CB"/>
    <w:rsid w:val="00161BF6"/>
    <w:rsid w:val="00162CD1"/>
    <w:rsid w:val="00165668"/>
    <w:rsid w:val="00172224"/>
    <w:rsid w:val="00172D34"/>
    <w:rsid w:val="00180B19"/>
    <w:rsid w:val="001816D0"/>
    <w:rsid w:val="00185C9B"/>
    <w:rsid w:val="00186E7E"/>
    <w:rsid w:val="00187436"/>
    <w:rsid w:val="00187BAE"/>
    <w:rsid w:val="00190582"/>
    <w:rsid w:val="001936C9"/>
    <w:rsid w:val="00196F2C"/>
    <w:rsid w:val="001A21A2"/>
    <w:rsid w:val="001B2927"/>
    <w:rsid w:val="001B2FB5"/>
    <w:rsid w:val="001B4EC2"/>
    <w:rsid w:val="001C2C9D"/>
    <w:rsid w:val="001C59D9"/>
    <w:rsid w:val="001D010A"/>
    <w:rsid w:val="001D4E98"/>
    <w:rsid w:val="001E431B"/>
    <w:rsid w:val="001E4B33"/>
    <w:rsid w:val="001E6C72"/>
    <w:rsid w:val="001F30CE"/>
    <w:rsid w:val="00200599"/>
    <w:rsid w:val="00203EF7"/>
    <w:rsid w:val="00223773"/>
    <w:rsid w:val="00226A00"/>
    <w:rsid w:val="00230AB3"/>
    <w:rsid w:val="002330DC"/>
    <w:rsid w:val="00235C21"/>
    <w:rsid w:val="00236E96"/>
    <w:rsid w:val="0024606E"/>
    <w:rsid w:val="002465C4"/>
    <w:rsid w:val="00246DC7"/>
    <w:rsid w:val="00253883"/>
    <w:rsid w:val="00255577"/>
    <w:rsid w:val="00262FF2"/>
    <w:rsid w:val="00265AB4"/>
    <w:rsid w:val="002703DA"/>
    <w:rsid w:val="00273C4C"/>
    <w:rsid w:val="00273E82"/>
    <w:rsid w:val="00280BC3"/>
    <w:rsid w:val="00282730"/>
    <w:rsid w:val="00283995"/>
    <w:rsid w:val="00284FF9"/>
    <w:rsid w:val="002868D9"/>
    <w:rsid w:val="00294B25"/>
    <w:rsid w:val="00296833"/>
    <w:rsid w:val="00296CAB"/>
    <w:rsid w:val="00297B4F"/>
    <w:rsid w:val="002B56A5"/>
    <w:rsid w:val="002B6C96"/>
    <w:rsid w:val="002C2C36"/>
    <w:rsid w:val="002C4E02"/>
    <w:rsid w:val="002D1834"/>
    <w:rsid w:val="002D3DFD"/>
    <w:rsid w:val="002D4FA5"/>
    <w:rsid w:val="002E000D"/>
    <w:rsid w:val="002E28C9"/>
    <w:rsid w:val="002E447F"/>
    <w:rsid w:val="002E635A"/>
    <w:rsid w:val="002E7031"/>
    <w:rsid w:val="002E7A51"/>
    <w:rsid w:val="002F3A57"/>
    <w:rsid w:val="002F556F"/>
    <w:rsid w:val="002F7547"/>
    <w:rsid w:val="003018F3"/>
    <w:rsid w:val="00303C8D"/>
    <w:rsid w:val="00305D2E"/>
    <w:rsid w:val="003077D9"/>
    <w:rsid w:val="00310D35"/>
    <w:rsid w:val="00312248"/>
    <w:rsid w:val="003149B7"/>
    <w:rsid w:val="003164DB"/>
    <w:rsid w:val="00321673"/>
    <w:rsid w:val="003237FF"/>
    <w:rsid w:val="0033609B"/>
    <w:rsid w:val="00343BE1"/>
    <w:rsid w:val="00352C9A"/>
    <w:rsid w:val="003720EA"/>
    <w:rsid w:val="0037537B"/>
    <w:rsid w:val="00377055"/>
    <w:rsid w:val="003775D5"/>
    <w:rsid w:val="00385D06"/>
    <w:rsid w:val="00390B0F"/>
    <w:rsid w:val="00392015"/>
    <w:rsid w:val="00394138"/>
    <w:rsid w:val="00394B11"/>
    <w:rsid w:val="00397169"/>
    <w:rsid w:val="003A3BEE"/>
    <w:rsid w:val="003A45FA"/>
    <w:rsid w:val="003A4A0B"/>
    <w:rsid w:val="003A4E0F"/>
    <w:rsid w:val="003A62CC"/>
    <w:rsid w:val="003A7F0F"/>
    <w:rsid w:val="003B098B"/>
    <w:rsid w:val="003B1208"/>
    <w:rsid w:val="003B19D8"/>
    <w:rsid w:val="003B2357"/>
    <w:rsid w:val="003B6F0D"/>
    <w:rsid w:val="003B75BA"/>
    <w:rsid w:val="003C1AF6"/>
    <w:rsid w:val="003D0083"/>
    <w:rsid w:val="003E24A5"/>
    <w:rsid w:val="003E30B0"/>
    <w:rsid w:val="003E3134"/>
    <w:rsid w:val="003E4E99"/>
    <w:rsid w:val="003E6BBB"/>
    <w:rsid w:val="003E7321"/>
    <w:rsid w:val="003F1F78"/>
    <w:rsid w:val="003F4427"/>
    <w:rsid w:val="003F4CE5"/>
    <w:rsid w:val="003F4EBA"/>
    <w:rsid w:val="00405549"/>
    <w:rsid w:val="0041437B"/>
    <w:rsid w:val="00415163"/>
    <w:rsid w:val="004159BD"/>
    <w:rsid w:val="00415D3C"/>
    <w:rsid w:val="00416C81"/>
    <w:rsid w:val="004223D3"/>
    <w:rsid w:val="00422683"/>
    <w:rsid w:val="00422AF3"/>
    <w:rsid w:val="0043194A"/>
    <w:rsid w:val="00435A60"/>
    <w:rsid w:val="0043641E"/>
    <w:rsid w:val="004425D8"/>
    <w:rsid w:val="004430CC"/>
    <w:rsid w:val="00454E88"/>
    <w:rsid w:val="00455D1E"/>
    <w:rsid w:val="004604EB"/>
    <w:rsid w:val="00461BAA"/>
    <w:rsid w:val="00463091"/>
    <w:rsid w:val="004637F2"/>
    <w:rsid w:val="00463FD6"/>
    <w:rsid w:val="004717DD"/>
    <w:rsid w:val="00480CC9"/>
    <w:rsid w:val="004818E6"/>
    <w:rsid w:val="004859CD"/>
    <w:rsid w:val="00494194"/>
    <w:rsid w:val="00494BFD"/>
    <w:rsid w:val="00497990"/>
    <w:rsid w:val="004A3EAC"/>
    <w:rsid w:val="004B0F7C"/>
    <w:rsid w:val="004B4339"/>
    <w:rsid w:val="004B6795"/>
    <w:rsid w:val="004C03AD"/>
    <w:rsid w:val="004C3DF3"/>
    <w:rsid w:val="004C6A2C"/>
    <w:rsid w:val="004D400A"/>
    <w:rsid w:val="004D733F"/>
    <w:rsid w:val="004E24C5"/>
    <w:rsid w:val="004E4E9F"/>
    <w:rsid w:val="004E60A8"/>
    <w:rsid w:val="004E7242"/>
    <w:rsid w:val="004F3423"/>
    <w:rsid w:val="004F5B52"/>
    <w:rsid w:val="0050027C"/>
    <w:rsid w:val="00501EE4"/>
    <w:rsid w:val="00505E20"/>
    <w:rsid w:val="00515ABE"/>
    <w:rsid w:val="00516AB2"/>
    <w:rsid w:val="0052376C"/>
    <w:rsid w:val="00523917"/>
    <w:rsid w:val="005278A5"/>
    <w:rsid w:val="00531E1E"/>
    <w:rsid w:val="00534373"/>
    <w:rsid w:val="00535810"/>
    <w:rsid w:val="00535BAF"/>
    <w:rsid w:val="00546E71"/>
    <w:rsid w:val="00552C07"/>
    <w:rsid w:val="00553DCF"/>
    <w:rsid w:val="00555676"/>
    <w:rsid w:val="00563427"/>
    <w:rsid w:val="00566116"/>
    <w:rsid w:val="00566A00"/>
    <w:rsid w:val="00567210"/>
    <w:rsid w:val="00572CE9"/>
    <w:rsid w:val="005753EA"/>
    <w:rsid w:val="00584703"/>
    <w:rsid w:val="005847D6"/>
    <w:rsid w:val="00590841"/>
    <w:rsid w:val="0059313C"/>
    <w:rsid w:val="005A34CD"/>
    <w:rsid w:val="005A3BBC"/>
    <w:rsid w:val="005A7CE1"/>
    <w:rsid w:val="005C146D"/>
    <w:rsid w:val="005C2D23"/>
    <w:rsid w:val="005D101A"/>
    <w:rsid w:val="005D2C22"/>
    <w:rsid w:val="005D3022"/>
    <w:rsid w:val="005D5514"/>
    <w:rsid w:val="005D674C"/>
    <w:rsid w:val="005E133D"/>
    <w:rsid w:val="005F27D3"/>
    <w:rsid w:val="005F30B1"/>
    <w:rsid w:val="005F3AC2"/>
    <w:rsid w:val="005F64F3"/>
    <w:rsid w:val="005F6526"/>
    <w:rsid w:val="00601915"/>
    <w:rsid w:val="00605C12"/>
    <w:rsid w:val="00610BE7"/>
    <w:rsid w:val="006121A3"/>
    <w:rsid w:val="006139F4"/>
    <w:rsid w:val="00617649"/>
    <w:rsid w:val="0062489A"/>
    <w:rsid w:val="0063135C"/>
    <w:rsid w:val="00632957"/>
    <w:rsid w:val="00632969"/>
    <w:rsid w:val="006349CD"/>
    <w:rsid w:val="00637E68"/>
    <w:rsid w:val="00644543"/>
    <w:rsid w:val="0064662B"/>
    <w:rsid w:val="006523B8"/>
    <w:rsid w:val="006533BF"/>
    <w:rsid w:val="00653B2A"/>
    <w:rsid w:val="00655EDE"/>
    <w:rsid w:val="006648E8"/>
    <w:rsid w:val="00666F70"/>
    <w:rsid w:val="0067045E"/>
    <w:rsid w:val="006729F4"/>
    <w:rsid w:val="00672E69"/>
    <w:rsid w:val="006766EB"/>
    <w:rsid w:val="006772AC"/>
    <w:rsid w:val="006807D3"/>
    <w:rsid w:val="00681323"/>
    <w:rsid w:val="00682479"/>
    <w:rsid w:val="00683BCD"/>
    <w:rsid w:val="00686A5F"/>
    <w:rsid w:val="00687E9E"/>
    <w:rsid w:val="00692DD0"/>
    <w:rsid w:val="006967B6"/>
    <w:rsid w:val="00696859"/>
    <w:rsid w:val="006A4718"/>
    <w:rsid w:val="006A5B56"/>
    <w:rsid w:val="006A5FEA"/>
    <w:rsid w:val="006A701E"/>
    <w:rsid w:val="006B0BCF"/>
    <w:rsid w:val="006B1F21"/>
    <w:rsid w:val="006B2A03"/>
    <w:rsid w:val="006B39F8"/>
    <w:rsid w:val="006B3C7E"/>
    <w:rsid w:val="006C3A0A"/>
    <w:rsid w:val="006C7BF1"/>
    <w:rsid w:val="006C7C2C"/>
    <w:rsid w:val="006D183B"/>
    <w:rsid w:val="006D4BDE"/>
    <w:rsid w:val="006E1B57"/>
    <w:rsid w:val="006E207E"/>
    <w:rsid w:val="006E3254"/>
    <w:rsid w:val="006E44D3"/>
    <w:rsid w:val="006F2C63"/>
    <w:rsid w:val="006F3FD6"/>
    <w:rsid w:val="006F7557"/>
    <w:rsid w:val="0071253E"/>
    <w:rsid w:val="00712975"/>
    <w:rsid w:val="00714404"/>
    <w:rsid w:val="0072698E"/>
    <w:rsid w:val="00727A48"/>
    <w:rsid w:val="00727CF6"/>
    <w:rsid w:val="00733D05"/>
    <w:rsid w:val="0073535C"/>
    <w:rsid w:val="00737B02"/>
    <w:rsid w:val="00745012"/>
    <w:rsid w:val="0075301D"/>
    <w:rsid w:val="00754B6E"/>
    <w:rsid w:val="00756170"/>
    <w:rsid w:val="0076085E"/>
    <w:rsid w:val="007649B5"/>
    <w:rsid w:val="00767D2E"/>
    <w:rsid w:val="0077112A"/>
    <w:rsid w:val="00775712"/>
    <w:rsid w:val="00783383"/>
    <w:rsid w:val="007845E8"/>
    <w:rsid w:val="00785D90"/>
    <w:rsid w:val="007860DC"/>
    <w:rsid w:val="00786AF9"/>
    <w:rsid w:val="0078731C"/>
    <w:rsid w:val="00790EDA"/>
    <w:rsid w:val="007924E5"/>
    <w:rsid w:val="007A08DC"/>
    <w:rsid w:val="007A4FA5"/>
    <w:rsid w:val="007B067C"/>
    <w:rsid w:val="007B16BD"/>
    <w:rsid w:val="007B2260"/>
    <w:rsid w:val="007C00D7"/>
    <w:rsid w:val="007C3CCA"/>
    <w:rsid w:val="007C7605"/>
    <w:rsid w:val="007D1C10"/>
    <w:rsid w:val="007D259D"/>
    <w:rsid w:val="007D7670"/>
    <w:rsid w:val="007F2365"/>
    <w:rsid w:val="007F374A"/>
    <w:rsid w:val="007F54B2"/>
    <w:rsid w:val="00801C29"/>
    <w:rsid w:val="00802632"/>
    <w:rsid w:val="00806FFF"/>
    <w:rsid w:val="008213D5"/>
    <w:rsid w:val="00821441"/>
    <w:rsid w:val="008278F4"/>
    <w:rsid w:val="008301E9"/>
    <w:rsid w:val="0083362D"/>
    <w:rsid w:val="00836A03"/>
    <w:rsid w:val="00837A14"/>
    <w:rsid w:val="00840D03"/>
    <w:rsid w:val="00842EC8"/>
    <w:rsid w:val="008503FB"/>
    <w:rsid w:val="00854DF0"/>
    <w:rsid w:val="00856C68"/>
    <w:rsid w:val="0085776A"/>
    <w:rsid w:val="00865197"/>
    <w:rsid w:val="00865DAF"/>
    <w:rsid w:val="00866D01"/>
    <w:rsid w:val="00866EDD"/>
    <w:rsid w:val="00872DE5"/>
    <w:rsid w:val="00875B0A"/>
    <w:rsid w:val="00877500"/>
    <w:rsid w:val="00880D52"/>
    <w:rsid w:val="00882D17"/>
    <w:rsid w:val="00882EC6"/>
    <w:rsid w:val="00886DAD"/>
    <w:rsid w:val="00891BEB"/>
    <w:rsid w:val="00897626"/>
    <w:rsid w:val="008A4B9F"/>
    <w:rsid w:val="008B3DD7"/>
    <w:rsid w:val="008B636C"/>
    <w:rsid w:val="008C15D6"/>
    <w:rsid w:val="008D0F23"/>
    <w:rsid w:val="008D26C0"/>
    <w:rsid w:val="008D3A27"/>
    <w:rsid w:val="008E0243"/>
    <w:rsid w:val="008E4551"/>
    <w:rsid w:val="008F09F7"/>
    <w:rsid w:val="008F2E70"/>
    <w:rsid w:val="008F45D7"/>
    <w:rsid w:val="008F6EF5"/>
    <w:rsid w:val="009009C8"/>
    <w:rsid w:val="00904E39"/>
    <w:rsid w:val="00907A78"/>
    <w:rsid w:val="00910E6D"/>
    <w:rsid w:val="00912330"/>
    <w:rsid w:val="009157A1"/>
    <w:rsid w:val="00915AAB"/>
    <w:rsid w:val="00920739"/>
    <w:rsid w:val="00922163"/>
    <w:rsid w:val="009230DE"/>
    <w:rsid w:val="00926B2B"/>
    <w:rsid w:val="00931669"/>
    <w:rsid w:val="00932ABD"/>
    <w:rsid w:val="00932BF4"/>
    <w:rsid w:val="00942D81"/>
    <w:rsid w:val="00944DC8"/>
    <w:rsid w:val="0094540E"/>
    <w:rsid w:val="00950BB1"/>
    <w:rsid w:val="00973033"/>
    <w:rsid w:val="00981119"/>
    <w:rsid w:val="0098161E"/>
    <w:rsid w:val="00981BB9"/>
    <w:rsid w:val="0098284F"/>
    <w:rsid w:val="009837DE"/>
    <w:rsid w:val="0098434E"/>
    <w:rsid w:val="009851B5"/>
    <w:rsid w:val="0099507F"/>
    <w:rsid w:val="009A0EFB"/>
    <w:rsid w:val="009A7E81"/>
    <w:rsid w:val="009B16B8"/>
    <w:rsid w:val="009B2809"/>
    <w:rsid w:val="009B32F2"/>
    <w:rsid w:val="009B6CFA"/>
    <w:rsid w:val="009C2D36"/>
    <w:rsid w:val="009C6AA2"/>
    <w:rsid w:val="009D47CB"/>
    <w:rsid w:val="009D7708"/>
    <w:rsid w:val="009E6DE4"/>
    <w:rsid w:val="009F0385"/>
    <w:rsid w:val="009F3969"/>
    <w:rsid w:val="009F3D96"/>
    <w:rsid w:val="009F61EF"/>
    <w:rsid w:val="009F680E"/>
    <w:rsid w:val="009F762C"/>
    <w:rsid w:val="009F7C36"/>
    <w:rsid w:val="00A05EDE"/>
    <w:rsid w:val="00A06B55"/>
    <w:rsid w:val="00A11432"/>
    <w:rsid w:val="00A13D25"/>
    <w:rsid w:val="00A23393"/>
    <w:rsid w:val="00A305E7"/>
    <w:rsid w:val="00A32786"/>
    <w:rsid w:val="00A43C34"/>
    <w:rsid w:val="00A44553"/>
    <w:rsid w:val="00A45EFC"/>
    <w:rsid w:val="00A45F22"/>
    <w:rsid w:val="00A47311"/>
    <w:rsid w:val="00A50D47"/>
    <w:rsid w:val="00A54A2A"/>
    <w:rsid w:val="00A56581"/>
    <w:rsid w:val="00A5773F"/>
    <w:rsid w:val="00A73E0A"/>
    <w:rsid w:val="00A74644"/>
    <w:rsid w:val="00A76058"/>
    <w:rsid w:val="00A7662A"/>
    <w:rsid w:val="00A845D0"/>
    <w:rsid w:val="00A90F52"/>
    <w:rsid w:val="00A928A7"/>
    <w:rsid w:val="00A92B36"/>
    <w:rsid w:val="00AA2F73"/>
    <w:rsid w:val="00AA40E0"/>
    <w:rsid w:val="00AB111A"/>
    <w:rsid w:val="00AB7D26"/>
    <w:rsid w:val="00AD0E07"/>
    <w:rsid w:val="00AD33D4"/>
    <w:rsid w:val="00AD3EEE"/>
    <w:rsid w:val="00AD54A0"/>
    <w:rsid w:val="00AD553D"/>
    <w:rsid w:val="00AD5A13"/>
    <w:rsid w:val="00AD7D4C"/>
    <w:rsid w:val="00AE5D9C"/>
    <w:rsid w:val="00AE7A11"/>
    <w:rsid w:val="00AE7BD4"/>
    <w:rsid w:val="00AF139D"/>
    <w:rsid w:val="00AF24E4"/>
    <w:rsid w:val="00AF6384"/>
    <w:rsid w:val="00AF7BB6"/>
    <w:rsid w:val="00B040E8"/>
    <w:rsid w:val="00B0736A"/>
    <w:rsid w:val="00B101CB"/>
    <w:rsid w:val="00B11B09"/>
    <w:rsid w:val="00B153A7"/>
    <w:rsid w:val="00B16468"/>
    <w:rsid w:val="00B2199A"/>
    <w:rsid w:val="00B22065"/>
    <w:rsid w:val="00B22471"/>
    <w:rsid w:val="00B228F6"/>
    <w:rsid w:val="00B241DB"/>
    <w:rsid w:val="00B341C1"/>
    <w:rsid w:val="00B34E13"/>
    <w:rsid w:val="00B355D9"/>
    <w:rsid w:val="00B361CB"/>
    <w:rsid w:val="00B41640"/>
    <w:rsid w:val="00B41B63"/>
    <w:rsid w:val="00B4506A"/>
    <w:rsid w:val="00B47766"/>
    <w:rsid w:val="00B50BFB"/>
    <w:rsid w:val="00B5178A"/>
    <w:rsid w:val="00B51ADD"/>
    <w:rsid w:val="00B51B78"/>
    <w:rsid w:val="00B526D4"/>
    <w:rsid w:val="00B54492"/>
    <w:rsid w:val="00B556F5"/>
    <w:rsid w:val="00B60683"/>
    <w:rsid w:val="00B6224B"/>
    <w:rsid w:val="00B63A63"/>
    <w:rsid w:val="00B70632"/>
    <w:rsid w:val="00B72B10"/>
    <w:rsid w:val="00B72FA2"/>
    <w:rsid w:val="00B81C17"/>
    <w:rsid w:val="00B84943"/>
    <w:rsid w:val="00B86675"/>
    <w:rsid w:val="00B924F5"/>
    <w:rsid w:val="00BA0CAE"/>
    <w:rsid w:val="00BA333F"/>
    <w:rsid w:val="00BB1124"/>
    <w:rsid w:val="00BB22D8"/>
    <w:rsid w:val="00BB662E"/>
    <w:rsid w:val="00BC1FDA"/>
    <w:rsid w:val="00BC2B37"/>
    <w:rsid w:val="00BC3D25"/>
    <w:rsid w:val="00BC66BC"/>
    <w:rsid w:val="00BD122E"/>
    <w:rsid w:val="00BD4988"/>
    <w:rsid w:val="00BE26E3"/>
    <w:rsid w:val="00BE61F3"/>
    <w:rsid w:val="00BF2BE7"/>
    <w:rsid w:val="00C129AB"/>
    <w:rsid w:val="00C13807"/>
    <w:rsid w:val="00C14D44"/>
    <w:rsid w:val="00C16452"/>
    <w:rsid w:val="00C203C7"/>
    <w:rsid w:val="00C21B43"/>
    <w:rsid w:val="00C371D8"/>
    <w:rsid w:val="00C43136"/>
    <w:rsid w:val="00C44F3F"/>
    <w:rsid w:val="00C54CA1"/>
    <w:rsid w:val="00C57320"/>
    <w:rsid w:val="00C57FC8"/>
    <w:rsid w:val="00C606DD"/>
    <w:rsid w:val="00C60E52"/>
    <w:rsid w:val="00C65AE8"/>
    <w:rsid w:val="00C701D1"/>
    <w:rsid w:val="00C72243"/>
    <w:rsid w:val="00C73522"/>
    <w:rsid w:val="00C7654B"/>
    <w:rsid w:val="00C87922"/>
    <w:rsid w:val="00C91FCF"/>
    <w:rsid w:val="00C92FAE"/>
    <w:rsid w:val="00C962BA"/>
    <w:rsid w:val="00CA51A0"/>
    <w:rsid w:val="00CA61BD"/>
    <w:rsid w:val="00CB4667"/>
    <w:rsid w:val="00CB7D7C"/>
    <w:rsid w:val="00CC28F6"/>
    <w:rsid w:val="00CC29B0"/>
    <w:rsid w:val="00CC3DB3"/>
    <w:rsid w:val="00CC3DDE"/>
    <w:rsid w:val="00CC6BF8"/>
    <w:rsid w:val="00CC7844"/>
    <w:rsid w:val="00CD06D7"/>
    <w:rsid w:val="00CD2B51"/>
    <w:rsid w:val="00CD6A59"/>
    <w:rsid w:val="00CD6C5B"/>
    <w:rsid w:val="00CE1D03"/>
    <w:rsid w:val="00CE3CAF"/>
    <w:rsid w:val="00CE54F9"/>
    <w:rsid w:val="00CE7181"/>
    <w:rsid w:val="00CF7328"/>
    <w:rsid w:val="00D15167"/>
    <w:rsid w:val="00D25C71"/>
    <w:rsid w:val="00D26174"/>
    <w:rsid w:val="00D26A11"/>
    <w:rsid w:val="00D27748"/>
    <w:rsid w:val="00D354E0"/>
    <w:rsid w:val="00D35A84"/>
    <w:rsid w:val="00D3721B"/>
    <w:rsid w:val="00D40A1B"/>
    <w:rsid w:val="00D42B77"/>
    <w:rsid w:val="00D4618D"/>
    <w:rsid w:val="00D52575"/>
    <w:rsid w:val="00D52958"/>
    <w:rsid w:val="00D54685"/>
    <w:rsid w:val="00D62434"/>
    <w:rsid w:val="00D63AE1"/>
    <w:rsid w:val="00D63BB1"/>
    <w:rsid w:val="00D67E08"/>
    <w:rsid w:val="00D704FB"/>
    <w:rsid w:val="00D70EC2"/>
    <w:rsid w:val="00D736EF"/>
    <w:rsid w:val="00D737AD"/>
    <w:rsid w:val="00D7444E"/>
    <w:rsid w:val="00D761B4"/>
    <w:rsid w:val="00D76FA7"/>
    <w:rsid w:val="00D771A2"/>
    <w:rsid w:val="00D77989"/>
    <w:rsid w:val="00D90B5C"/>
    <w:rsid w:val="00D91C97"/>
    <w:rsid w:val="00D93E41"/>
    <w:rsid w:val="00D947B6"/>
    <w:rsid w:val="00D968FB"/>
    <w:rsid w:val="00DA58A8"/>
    <w:rsid w:val="00DA7A5D"/>
    <w:rsid w:val="00DB5236"/>
    <w:rsid w:val="00DB547E"/>
    <w:rsid w:val="00DB6BAE"/>
    <w:rsid w:val="00DC2409"/>
    <w:rsid w:val="00DC4C1A"/>
    <w:rsid w:val="00DD1DF6"/>
    <w:rsid w:val="00DD4528"/>
    <w:rsid w:val="00DD49D3"/>
    <w:rsid w:val="00DD7939"/>
    <w:rsid w:val="00DE6462"/>
    <w:rsid w:val="00DE7666"/>
    <w:rsid w:val="00DF1087"/>
    <w:rsid w:val="00DF2AF7"/>
    <w:rsid w:val="00DF3721"/>
    <w:rsid w:val="00DF730B"/>
    <w:rsid w:val="00E00F23"/>
    <w:rsid w:val="00E03236"/>
    <w:rsid w:val="00E1161B"/>
    <w:rsid w:val="00E151CF"/>
    <w:rsid w:val="00E254EE"/>
    <w:rsid w:val="00E2558A"/>
    <w:rsid w:val="00E35B4A"/>
    <w:rsid w:val="00E35C86"/>
    <w:rsid w:val="00E3694A"/>
    <w:rsid w:val="00E4439D"/>
    <w:rsid w:val="00E449ED"/>
    <w:rsid w:val="00E47F2A"/>
    <w:rsid w:val="00E53945"/>
    <w:rsid w:val="00E53A96"/>
    <w:rsid w:val="00E53BEE"/>
    <w:rsid w:val="00E5523F"/>
    <w:rsid w:val="00E57FFE"/>
    <w:rsid w:val="00E627F4"/>
    <w:rsid w:val="00E63090"/>
    <w:rsid w:val="00E643C7"/>
    <w:rsid w:val="00E677BF"/>
    <w:rsid w:val="00E73FA4"/>
    <w:rsid w:val="00E7477D"/>
    <w:rsid w:val="00E762D3"/>
    <w:rsid w:val="00E7766B"/>
    <w:rsid w:val="00E7798C"/>
    <w:rsid w:val="00E77ABA"/>
    <w:rsid w:val="00E84575"/>
    <w:rsid w:val="00E85E45"/>
    <w:rsid w:val="00E87FBD"/>
    <w:rsid w:val="00E91A30"/>
    <w:rsid w:val="00E92B0A"/>
    <w:rsid w:val="00E9326C"/>
    <w:rsid w:val="00EA0895"/>
    <w:rsid w:val="00EA579C"/>
    <w:rsid w:val="00EB62B7"/>
    <w:rsid w:val="00EC34C7"/>
    <w:rsid w:val="00EC4191"/>
    <w:rsid w:val="00EC6624"/>
    <w:rsid w:val="00ED165E"/>
    <w:rsid w:val="00ED184E"/>
    <w:rsid w:val="00EE0ED8"/>
    <w:rsid w:val="00EE2DBE"/>
    <w:rsid w:val="00EE7616"/>
    <w:rsid w:val="00EF563C"/>
    <w:rsid w:val="00F03983"/>
    <w:rsid w:val="00F074E3"/>
    <w:rsid w:val="00F07EEF"/>
    <w:rsid w:val="00F120FE"/>
    <w:rsid w:val="00F121ED"/>
    <w:rsid w:val="00F125F5"/>
    <w:rsid w:val="00F13346"/>
    <w:rsid w:val="00F22196"/>
    <w:rsid w:val="00F25CBF"/>
    <w:rsid w:val="00F271AC"/>
    <w:rsid w:val="00F37078"/>
    <w:rsid w:val="00F40FA5"/>
    <w:rsid w:val="00F4102F"/>
    <w:rsid w:val="00F41655"/>
    <w:rsid w:val="00F425B6"/>
    <w:rsid w:val="00F43485"/>
    <w:rsid w:val="00F4723C"/>
    <w:rsid w:val="00F50776"/>
    <w:rsid w:val="00F51044"/>
    <w:rsid w:val="00F55113"/>
    <w:rsid w:val="00F565AF"/>
    <w:rsid w:val="00F650C7"/>
    <w:rsid w:val="00F7056A"/>
    <w:rsid w:val="00F732CD"/>
    <w:rsid w:val="00F757E2"/>
    <w:rsid w:val="00F81132"/>
    <w:rsid w:val="00F833C7"/>
    <w:rsid w:val="00F85223"/>
    <w:rsid w:val="00F85FED"/>
    <w:rsid w:val="00F8673C"/>
    <w:rsid w:val="00F90703"/>
    <w:rsid w:val="00F91F6E"/>
    <w:rsid w:val="00F93B84"/>
    <w:rsid w:val="00F942DB"/>
    <w:rsid w:val="00FA2BA0"/>
    <w:rsid w:val="00FA66AB"/>
    <w:rsid w:val="00FB7163"/>
    <w:rsid w:val="00FB7C82"/>
    <w:rsid w:val="00FC000E"/>
    <w:rsid w:val="00FC03D8"/>
    <w:rsid w:val="00FC1351"/>
    <w:rsid w:val="00FC31D5"/>
    <w:rsid w:val="00FC3806"/>
    <w:rsid w:val="00FC7411"/>
    <w:rsid w:val="00FD226B"/>
    <w:rsid w:val="00FD2E24"/>
    <w:rsid w:val="00FD34CD"/>
    <w:rsid w:val="00FD430D"/>
    <w:rsid w:val="00FD5BA4"/>
    <w:rsid w:val="00FE0CE7"/>
    <w:rsid w:val="00FE6EDC"/>
    <w:rsid w:val="00FF3A9F"/>
    <w:rsid w:val="00FF4F85"/>
    <w:rsid w:val="00FF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A5474"/>
  <w15:chartTrackingRefBased/>
  <w15:docId w15:val="{0D080221-8C24-4664-9B6A-9534BBF01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57A1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5CBF"/>
    <w:pPr>
      <w:keepNext/>
      <w:numPr>
        <w:numId w:val="2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2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E000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E000D"/>
    <w:rPr>
      <w:color w:val="605E5C"/>
      <w:shd w:val="clear" w:color="auto" w:fill="E1DFDD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AF7BB6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FontStyle23">
    <w:name w:val="Font Style23"/>
    <w:rsid w:val="00AF7BB6"/>
    <w:rPr>
      <w:rFonts w:ascii="Times New Roman" w:hAnsi="Times New Roman" w:cs="Times New Roman"/>
      <w:sz w:val="20"/>
    </w:rPr>
  </w:style>
  <w:style w:type="paragraph" w:customStyle="1" w:styleId="Style9">
    <w:name w:val="Style9"/>
    <w:basedOn w:val="Normalny"/>
    <w:rsid w:val="00AF7BB6"/>
    <w:pPr>
      <w:suppressAutoHyphens/>
      <w:spacing w:line="254" w:lineRule="exact"/>
    </w:pPr>
    <w:rPr>
      <w:rFonts w:eastAsia="Times New Roman" w:cs="Arial"/>
      <w:kern w:val="1"/>
      <w:lang w:eastAsia="hi-IN" w:bidi="hi-IN"/>
    </w:rPr>
  </w:style>
  <w:style w:type="paragraph" w:customStyle="1" w:styleId="Style13">
    <w:name w:val="Style13"/>
    <w:basedOn w:val="Normalny"/>
    <w:rsid w:val="00AF7BB6"/>
    <w:pPr>
      <w:suppressAutoHyphens/>
      <w:spacing w:line="250" w:lineRule="exact"/>
      <w:ind w:hanging="432"/>
      <w:jc w:val="both"/>
    </w:pPr>
    <w:rPr>
      <w:rFonts w:eastAsia="Times New Roman" w:cs="Arial"/>
      <w:kern w:val="1"/>
      <w:lang w:eastAsia="hi-IN" w:bidi="hi-IN"/>
    </w:rPr>
  </w:style>
  <w:style w:type="paragraph" w:customStyle="1" w:styleId="Standard">
    <w:name w:val="Standard"/>
    <w:rsid w:val="002C4E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rsid w:val="00132948"/>
    <w:pPr>
      <w:spacing w:before="60" w:after="60"/>
      <w:ind w:left="851" w:hanging="295"/>
      <w:jc w:val="both"/>
    </w:pPr>
    <w:rPr>
      <w:rFonts w:eastAsia="Times New Roman"/>
      <w:szCs w:val="20"/>
    </w:rPr>
  </w:style>
  <w:style w:type="character" w:customStyle="1" w:styleId="pktZnak">
    <w:name w:val="pkt Znak"/>
    <w:link w:val="pkt"/>
    <w:locked/>
    <w:rsid w:val="001329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7845E8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845E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3236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03236"/>
  </w:style>
  <w:style w:type="paragraph" w:styleId="Stopka">
    <w:name w:val="footer"/>
    <w:basedOn w:val="Normalny"/>
    <w:link w:val="StopkaZnak"/>
    <w:uiPriority w:val="99"/>
    <w:unhideWhenUsed/>
    <w:rsid w:val="00E03236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03236"/>
  </w:style>
  <w:style w:type="character" w:styleId="Odwoaniedokomentarza">
    <w:name w:val="annotation reference"/>
    <w:basedOn w:val="Domylnaczcionkaakapitu"/>
    <w:uiPriority w:val="99"/>
    <w:semiHidden/>
    <w:unhideWhenUsed/>
    <w:rsid w:val="007C3C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3CCA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3C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C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CCA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5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53BEE"/>
    <w:rPr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BEE"/>
    <w:rPr>
      <w:rFonts w:ascii="Times New Roman" w:hAnsi="Times New Roman" w:cs="Times New Roman"/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02315C"/>
    <w:pPr>
      <w:widowControl w:val="0"/>
      <w:numPr>
        <w:numId w:val="1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styleId="Pogrubienie">
    <w:name w:val="Strong"/>
    <w:uiPriority w:val="22"/>
    <w:qFormat/>
    <w:rsid w:val="0002315C"/>
    <w:rPr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02315C"/>
  </w:style>
  <w:style w:type="character" w:customStyle="1" w:styleId="Nierozpoznanawzmianka2">
    <w:name w:val="Nierozpoznana wzmianka2"/>
    <w:basedOn w:val="Domylnaczcionkaakapitu"/>
    <w:uiPriority w:val="99"/>
    <w:rsid w:val="0002315C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F25CBF"/>
    <w:rPr>
      <w:rFonts w:ascii="Calibri" w:eastAsia="Times New Roman" w:hAnsi="Calibri" w:cs="Times New Roman"/>
      <w:b/>
      <w:bCs/>
      <w:kern w:val="32"/>
      <w:szCs w:val="32"/>
    </w:rPr>
  </w:style>
  <w:style w:type="paragraph" w:styleId="Poprawka">
    <w:name w:val="Revision"/>
    <w:hidden/>
    <w:uiPriority w:val="99"/>
    <w:semiHidden/>
    <w:rsid w:val="00002B1C"/>
    <w:pPr>
      <w:spacing w:after="0" w:line="240" w:lineRule="auto"/>
    </w:pPr>
  </w:style>
  <w:style w:type="paragraph" w:customStyle="1" w:styleId="Default">
    <w:name w:val="Default"/>
    <w:rsid w:val="00531E1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90F52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E92B0A"/>
    <w:pPr>
      <w:suppressAutoHyphens/>
      <w:ind w:left="720"/>
    </w:pPr>
    <w:rPr>
      <w:rFonts w:eastAsia="Calibri" w:cs="Calibri"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A76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rsid w:val="00F757E2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rsid w:val="0076085E"/>
    <w:rPr>
      <w:color w:val="605E5C"/>
      <w:shd w:val="clear" w:color="auto" w:fill="E1DFDD"/>
    </w:rPr>
  </w:style>
  <w:style w:type="paragraph" w:customStyle="1" w:styleId="WW-Domylnie">
    <w:name w:val="WW-Domyślnie"/>
    <w:rsid w:val="001E6C7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ei=bX8_YJLADu-FrwSDwYyQBg&amp;q=ug+brok&amp;oq=ug+brok&amp;gs_lcp=Cgdnd3Mtd2l6EAMyCAgAEMcBEK8BMgYIABAWEB4yBggAEBYQHjIGCAAQFhAeMgYIABAWEB4yBggAEBYQHjIGCAAQFhAeMggIABAWEAoQHjIGCAAQFhAeMgYIABAWEB46BwgAEEcQsAM6CggAEMcBEK8BEEM6AggAOgQIABAKOgQIABBDUPAWWPUnYJItaAFwAngAgAGLAYgBwQeSAQMwLjiYAQCgAQGqAQdnd3Mtd2l6yAEIwAEB&amp;sclient=gws-wiz&amp;ved=0ahUKEwjSqoKxjpTvAhXvwosKHYMgA2IQ4dUDCA0&amp;uact=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spektor@cbi24.pl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rok.pl/mail%20to:%20sekretariat@bro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20BAE-9DC5-8144-AB91-44B84C2B9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2734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Marta Kolosek</cp:lastModifiedBy>
  <cp:revision>2</cp:revision>
  <cp:lastPrinted>2024-09-24T11:47:00Z</cp:lastPrinted>
  <dcterms:created xsi:type="dcterms:W3CDTF">2024-09-24T11:47:00Z</dcterms:created>
  <dcterms:modified xsi:type="dcterms:W3CDTF">2024-09-24T11:47:00Z</dcterms:modified>
</cp:coreProperties>
</file>