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6D86" w14:textId="77777777" w:rsidR="00520475" w:rsidRDefault="00000000" w:rsidP="008D37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pl-PL"/>
          <w14:ligatures w14:val="none"/>
        </w:rPr>
        <w:t>Regulamin Kąpieliska „Brok”</w:t>
      </w:r>
    </w:p>
    <w:p w14:paraId="5843A530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Regulamin niniejszy określa zasady i tryb korzystania z kąpieliska „Brok”, zwanego dalej kąpieliskiem.</w:t>
      </w:r>
    </w:p>
    <w:p w14:paraId="362517C7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Kąpieliskiem zarządza Gmina Brok, Plac Kościelny 6, 07-306 Brok.</w:t>
      </w:r>
    </w:p>
    <w:p w14:paraId="480DF201" w14:textId="6E91D9F0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Kąpielisko jest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strzeżone przez ratowników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od dnia 01.07.2025 r. do dnia 31.08.2025 r. w każdą sobotę i niedzielę w godzinach 10.00 – 18.00.</w:t>
      </w:r>
    </w:p>
    <w:p w14:paraId="5A09D97E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  <w:t>Kąpielisko jest strzeżone przez ratowników w wyznaczonej strefie. Poza tą strefą kąpielisko jest niestrzeżone.</w:t>
      </w:r>
    </w:p>
    <w:p w14:paraId="46E99B67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  <w:t>Warunkiem korzystania z kąpieliska jest zapoznanie sie z niniejszym regulaminem.</w:t>
      </w:r>
    </w:p>
    <w:p w14:paraId="0AFB9616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  <w:t>Każda osoba przebywająca na kąpielisku jest zobowiązana przestrzegać niniejszy regulamin oraz bezwzględnie stosować się do poleceń ratowników.</w:t>
      </w:r>
    </w:p>
    <w:p w14:paraId="70B99165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Dzieci do lat 7 mogą przebywać na terenie kąpieliska oraz kąpać się wyłącznie pod opieką osób dorosłych.</w:t>
      </w:r>
    </w:p>
    <w:p w14:paraId="1A0BD3DE" w14:textId="666FEAE4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Na terenie kąpieliska obowiązuje zakaz wnoszenia i spożywania alkoholu oraz zakaz kąpania się osobom nietrzeźwym lub po zażyciu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środków odurzaj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cych.</w:t>
      </w:r>
    </w:p>
    <w:p w14:paraId="52CBAF02" w14:textId="1AAC7A32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Ze względu na bezpieczeństwo osób k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piących się zaleca się wzajemną obserwację, a w miarę potrzeby udzielenie pomocy.</w:t>
      </w:r>
    </w:p>
    <w:p w14:paraId="6B05C4E1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Osoby korzystające z kąpieliska zobowiązane są ściśle stosować się do poleceń ratowników.</w:t>
      </w:r>
    </w:p>
    <w:p w14:paraId="575ECDD1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O dopuszczeniu lub zakazie kąpieli decyduje ratownik sygnalizując za pomocą flagi wywieszonej na maszcie:</w:t>
      </w:r>
    </w:p>
    <w:p w14:paraId="6B0AC249" w14:textId="250076D1" w:rsidR="00520475" w:rsidRDefault="00000000" w:rsidP="00077EF1">
      <w:pPr>
        <w:pStyle w:val="Akapitzlist"/>
        <w:shd w:val="clear" w:color="auto" w:fill="FFFFFF"/>
        <w:spacing w:before="100" w:beforeAutospacing="1" w:after="360" w:line="240" w:lineRule="auto"/>
        <w:ind w:left="737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 flaga biała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 –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oznacza zezwolenie na k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piel w ramach regulaminu i granic kąpieliska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– 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flaga czerwona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zakaz kąpieli, dyżur służb ratowniczych,</w:t>
      </w:r>
    </w:p>
    <w:p w14:paraId="376F97B0" w14:textId="79C0088C" w:rsidR="00520475" w:rsidRPr="008D3737" w:rsidRDefault="00000000" w:rsidP="008D3737">
      <w:pPr>
        <w:pStyle w:val="Akapitzlist"/>
        <w:shd w:val="clear" w:color="auto" w:fill="FFFFFF"/>
        <w:spacing w:before="100" w:beforeAutospacing="1" w:after="360" w:line="240" w:lineRule="auto"/>
        <w:ind w:left="794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val="en-US" w:eastAsia="pl-PL"/>
          <w14:ligatures w14:val="none"/>
        </w:rPr>
        <w:t>brak flagi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- kąpielisko nieczynne, zakaz kąpieli, brak służb ratowniczych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.</w:t>
      </w:r>
    </w:p>
    <w:p w14:paraId="4F1B0351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  <w:t>Ratownicy dozorują wyłącznie teren przeznaczony do kąpieli oznaczony:</w:t>
      </w:r>
    </w:p>
    <w:p w14:paraId="5A5B2619" w14:textId="718C3580" w:rsidR="00520475" w:rsidRDefault="00000000">
      <w:pPr>
        <w:pStyle w:val="Akapitzlist"/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– boje czerwone – strefa dla nieumiejących pływać o głębokości do 120 cm,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– boje żółte – strefa dla umiejących pływać o głębokości do 4 m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,</w:t>
      </w:r>
    </w:p>
    <w:p w14:paraId="75D16798" w14:textId="2AED698F" w:rsidR="00520475" w:rsidRDefault="00000000">
      <w:pPr>
        <w:pStyle w:val="Akapitzlist"/>
        <w:shd w:val="clear" w:color="auto" w:fill="FFFFFF"/>
        <w:spacing w:before="100" w:beforeAutospacing="1" w:after="36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- boje białe – wydzielony brodzik dla dzieci, o głębokości wody do 40 cm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.</w:t>
      </w:r>
    </w:p>
    <w:p w14:paraId="7D801C3D" w14:textId="2D36EFE6" w:rsidR="00520475" w:rsidRPr="00077EF1" w:rsidRDefault="00000000" w:rsidP="008D373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Osobom znajdującym się na terenie kąpieliska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u w:val="single"/>
          <w:lang w:eastAsia="pl-PL"/>
          <w14:ligatures w14:val="none"/>
        </w:rPr>
        <w:t>nie wolno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a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wchodzić do wody wbrew zakazowi</w:t>
      </w:r>
      <w:r w:rsid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ratownika,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b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przekraczać granic strefy wyznaczonej bojami</w:t>
      </w:r>
      <w:r w:rsid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,</w:t>
      </w:r>
    </w:p>
    <w:p w14:paraId="36C85143" w14:textId="73934E5C" w:rsidR="00520475" w:rsidRPr="00077EF1" w:rsidRDefault="00077EF1" w:rsidP="008D3737">
      <w:pPr>
        <w:pStyle w:val="Akapitzlist"/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c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niszczyć urządzeń i sprzętu kąpieliska,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d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zakłócać wypoczynku i kąpieli innych osób a w szczególności: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– popychać i wrzucać inne osoby do wody,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– przebywać na terenie stanowisk ratowniczych,</w:t>
      </w:r>
      <w:r w:rsidRPr="00077E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– zanieczyszczać terenu kąpieliska</w:t>
      </w:r>
      <w:r w:rsidR="008D373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,</w:t>
      </w:r>
    </w:p>
    <w:p w14:paraId="3DE24FFB" w14:textId="2BB2F618" w:rsidR="00520475" w:rsidRDefault="00000000" w:rsidP="008D3737">
      <w:pPr>
        <w:pStyle w:val="Akapitzlist"/>
        <w:shd w:val="clear" w:color="auto" w:fill="FFFFFF"/>
        <w:spacing w:before="100" w:beforeAutospacing="1" w:after="360" w:line="240" w:lineRule="auto"/>
        <w:ind w:left="708"/>
        <w:rPr>
          <w:rFonts w:ascii="Times New Roman" w:eastAsia="Times New Roman" w:hAnsi="Times New Roman" w:cs="Times New Roman"/>
          <w:color w:val="333F48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- wrzucać do wody jakichkolwiek przedmiotów, zanieczyszczeń terenu kąpieliska oraz używać mydła, szamponów i innych środków chemicznych podczas kąpieli</w:t>
      </w:r>
      <w:r w:rsid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.</w:t>
      </w:r>
    </w:p>
    <w:p w14:paraId="1560A1BE" w14:textId="559D8AA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Zakazuje si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wprowadzania psów oraz innych zwierząt domowych na teren kąpieliska. Zakaz wprowadzan</w:t>
      </w:r>
      <w:r w:rsidR="00536DB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ia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psów nie dotyczy osób korzystających z psów przewodników.</w:t>
      </w:r>
    </w:p>
    <w:p w14:paraId="3729BE41" w14:textId="117A520C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Zakaz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uje się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rozpalania grilli i ognisk na terenie kąpieliska.</w:t>
      </w:r>
    </w:p>
    <w:p w14:paraId="305EB617" w14:textId="77777777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Za przedmioty wartościowe i rzeczy osobiste pozostawione na terenie plaży i kąpieliska Gmina Brok nie ponosi odpowiedzialności.</w:t>
      </w:r>
    </w:p>
    <w:p w14:paraId="3C7C5344" w14:textId="005CCA95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Osoby przebywajace na terenie kąpieliska naruszajace porządek publiczny stwarzaj</w:t>
      </w:r>
      <w:r w:rsid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ce zagro</w:t>
      </w:r>
      <w:r w:rsid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ż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enie dla innych osób przebywających na terenie kąpieliska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a także osoby niestosuujące się do przepisów niniejszego regulaminu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będą usuwane z terenu kąpieliska, niezależnie od ewentualnego skierowania sprawy na drogę postępowania karnego i cywilnego.</w:t>
      </w:r>
    </w:p>
    <w:p w14:paraId="0893396A" w14:textId="7B55FAD5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lastRenderedPageBreak/>
        <w:t>Organizator kąpieliska nie odpowiada za wypadki i zdarzenia wynikłe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z nieprzestrzegan</w:t>
      </w:r>
      <w:r w:rsid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>ia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pl-PL"/>
          <w14:ligatures w14:val="none"/>
        </w:rPr>
        <w:t xml:space="preserve"> przepisów niniejszego regulaminu.</w:t>
      </w:r>
    </w:p>
    <w:p w14:paraId="130E4597" w14:textId="7089CB5A" w:rsidR="00520475" w:rsidRDefault="0000000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Wnioski i skargi przyjmuje Gmina Brok, Plac Kościelny 6, 07-306 Brok,</w:t>
      </w:r>
      <w:r w:rsidR="004A22F1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tel. 297457554, e-mail: sekretariat@brok.pl</w:t>
      </w:r>
    </w:p>
    <w:p w14:paraId="533846CA" w14:textId="77777777" w:rsidR="007F588C" w:rsidRDefault="00000000" w:rsidP="007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Numery alarmowe: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  <w:t>Telefon alarmowy: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 112</w:t>
      </w:r>
    </w:p>
    <w:p w14:paraId="3F15AC42" w14:textId="77777777" w:rsidR="007F588C" w:rsidRDefault="007F588C" w:rsidP="007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 w:rsidRP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Policja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 xml:space="preserve"> – 997 </w:t>
      </w:r>
    </w:p>
    <w:p w14:paraId="2D03889E" w14:textId="77777777" w:rsidR="007F588C" w:rsidRDefault="007F588C" w:rsidP="007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 w:rsidRP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Straż Pożarna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 xml:space="preserve"> – 998 </w:t>
      </w:r>
    </w:p>
    <w:p w14:paraId="25908088" w14:textId="3A9F9602" w:rsidR="00520475" w:rsidRPr="007F588C" w:rsidRDefault="007F588C" w:rsidP="007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 w:rsidRPr="007F588C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Pogotowie Ratunkowe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 xml:space="preserve"> – 999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br/>
      </w:r>
    </w:p>
    <w:p w14:paraId="339FB09B" w14:textId="77777777" w:rsidR="00520475" w:rsidRDefault="00520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586B7" w14:textId="77777777" w:rsidR="008411B0" w:rsidRDefault="008411B0">
      <w:pPr>
        <w:spacing w:line="240" w:lineRule="auto"/>
      </w:pPr>
      <w:r>
        <w:separator/>
      </w:r>
    </w:p>
  </w:endnote>
  <w:endnote w:type="continuationSeparator" w:id="0">
    <w:p w14:paraId="6630A6D6" w14:textId="77777777" w:rsidR="008411B0" w:rsidRDefault="0084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07B8" w14:textId="77777777" w:rsidR="008411B0" w:rsidRDefault="008411B0">
      <w:pPr>
        <w:spacing w:after="0"/>
      </w:pPr>
      <w:r>
        <w:separator/>
      </w:r>
    </w:p>
  </w:footnote>
  <w:footnote w:type="continuationSeparator" w:id="0">
    <w:p w14:paraId="252C86F8" w14:textId="77777777" w:rsidR="008411B0" w:rsidRDefault="008411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BBDBBF"/>
    <w:multiLevelType w:val="singleLevel"/>
    <w:tmpl w:val="B1BBDBBF"/>
    <w:lvl w:ilvl="0">
      <w:start w:val="3"/>
      <w:numFmt w:val="upperLetter"/>
      <w:suff w:val="space"/>
      <w:lvlText w:val="%1."/>
      <w:lvlJc w:val="left"/>
    </w:lvl>
  </w:abstractNum>
  <w:abstractNum w:abstractNumId="1" w15:restartNumberingAfterBreak="0">
    <w:nsid w:val="3CFC4567"/>
    <w:multiLevelType w:val="multilevel"/>
    <w:tmpl w:val="3CFC456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3827">
    <w:abstractNumId w:val="1"/>
  </w:num>
  <w:num w:numId="2" w16cid:durableId="184211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28"/>
    <w:rsid w:val="00077EF1"/>
    <w:rsid w:val="002124D0"/>
    <w:rsid w:val="00365580"/>
    <w:rsid w:val="0039471F"/>
    <w:rsid w:val="003F307D"/>
    <w:rsid w:val="003F57E3"/>
    <w:rsid w:val="004A22F1"/>
    <w:rsid w:val="00501BCC"/>
    <w:rsid w:val="00520475"/>
    <w:rsid w:val="00533360"/>
    <w:rsid w:val="00536DB7"/>
    <w:rsid w:val="005D3680"/>
    <w:rsid w:val="006161AA"/>
    <w:rsid w:val="006A588F"/>
    <w:rsid w:val="00731E9A"/>
    <w:rsid w:val="0075403B"/>
    <w:rsid w:val="007F588C"/>
    <w:rsid w:val="008411B0"/>
    <w:rsid w:val="008A403B"/>
    <w:rsid w:val="008D3737"/>
    <w:rsid w:val="00902228"/>
    <w:rsid w:val="009B6645"/>
    <w:rsid w:val="009E2DD8"/>
    <w:rsid w:val="00B956C8"/>
    <w:rsid w:val="00C514DB"/>
    <w:rsid w:val="00DD1999"/>
    <w:rsid w:val="00F80B5A"/>
    <w:rsid w:val="00F84F10"/>
    <w:rsid w:val="6CEC59B7"/>
    <w:rsid w:val="774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7B19"/>
  <w15:docId w15:val="{46ADD3E6-164D-4BB5-9616-1177FB9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D8EE-5DC4-44B9-A875-CE2BE8B6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Głębocka</dc:creator>
  <cp:lastModifiedBy>Marta Kolosek</cp:lastModifiedBy>
  <cp:revision>4</cp:revision>
  <cp:lastPrinted>2025-03-31T07:13:00Z</cp:lastPrinted>
  <dcterms:created xsi:type="dcterms:W3CDTF">2025-03-31T09:28:00Z</dcterms:created>
  <dcterms:modified xsi:type="dcterms:W3CDTF">2025-04-03T11:05:00Z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507EF4E3EF1848108674C93B9AF9409F_12</vt:lpwstr>
  </property>
</Properties>
</file>