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7360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34/2024</w:t>
      </w:r>
      <w:r>
        <w:rPr>
          <w:b/>
          <w:caps/>
        </w:rPr>
        <w:br/>
        <w:t>Burmistrza Gminy Brok</w:t>
      </w:r>
    </w:p>
    <w:p w14:paraId="29F12C3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 czerwca 2024 r.</w:t>
      </w:r>
    </w:p>
    <w:p w14:paraId="243A5396" w14:textId="77777777" w:rsidR="00A77B3E" w:rsidRDefault="00000000">
      <w:pPr>
        <w:keepNext/>
        <w:spacing w:after="480"/>
        <w:jc w:val="center"/>
      </w:pPr>
      <w:r>
        <w:rPr>
          <w:b/>
        </w:rPr>
        <w:t>w sprawie przeprowadzenia konsultacji społecznych</w:t>
      </w:r>
      <w:r>
        <w:rPr>
          <w:b/>
        </w:rPr>
        <w:br/>
        <w:t>dotyczących projektu uchwały Rady Gminy w Broku</w:t>
      </w:r>
    </w:p>
    <w:p w14:paraId="6CA562E7" w14:textId="77777777" w:rsidR="00A77B3E" w:rsidRDefault="00000000">
      <w:pPr>
        <w:keepLines/>
        <w:spacing w:before="120" w:after="120"/>
        <w:ind w:firstLine="227"/>
      </w:pPr>
      <w:r>
        <w:t xml:space="preserve">Na podstawie art. 30 ust. l w związku z art. 5a ustawy z dnia 8 marca 1990 r. o samorządzie gminnym (Dz. U. z 2024 r., poz. 609) i art. 12 ust. 5 ustawy z dnia 26 października 2982 r. o wychowaniu w trzeźwości i przeciwdziałaniu alkoholizmowi (Dz.U. z 2023 r., poz. 2151) oraz uchwały Nr III/10/2010 Rady Gminy w Broku z dnia 29 grudnia 2010 r. w sprawie określenia szczegółowego sposobu konsultowania się z radą działalności pożytku publicznego lub organizacjami pozarządowymi i podmiotami wymienionymi w art. 3 ust. 3 ustawy o działalności pożytku publicznego i o wolontariacie projektów aktów prawa miejscowego w dziedzinach dotyczących działalności statutowej tych organizacji (Dz. Urz. Woj. </w:t>
      </w:r>
      <w:proofErr w:type="spellStart"/>
      <w:r>
        <w:t>Maz</w:t>
      </w:r>
      <w:proofErr w:type="spellEnd"/>
      <w:r>
        <w:t>. z 2011 r. poz. 300) zarządza się, co następuje:</w:t>
      </w:r>
    </w:p>
    <w:p w14:paraId="1FD027B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 się przeprowadzenie konsultacji społecznych w przedmiocie projektu uchwały Rady Gminy w Broku w sprawie ustalenia maksymalnej liczby zezwoleń na sprzedaż napojów alkoholowych na terenie Gminy Brok stanowiącej załącznik Nr 1 do Zarządzenia.</w:t>
      </w:r>
    </w:p>
    <w:p w14:paraId="0F904B4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konsultacji jest uzyskanie opinii mieszkańców Gminy Brok odnośnie projektu uchwały, o której mowa w ust. 1.</w:t>
      </w:r>
    </w:p>
    <w:p w14:paraId="2DA3EA2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Konsultacje przeprowadzone będą w terminie od dnia 5 czerwca 2024 r. do dnia</w:t>
      </w:r>
      <w:r>
        <w:rPr>
          <w:color w:val="000000"/>
          <w:u w:color="000000"/>
        </w:rPr>
        <w:br/>
        <w:t>20 czerwca 2024 r.</w:t>
      </w:r>
    </w:p>
    <w:p w14:paraId="045AEFC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Zasięg terytorialny konsultacji obejmuje obszar Gminy Brok.</w:t>
      </w:r>
    </w:p>
    <w:p w14:paraId="2FAE5B3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przeprowadzane będą w formie:</w:t>
      </w:r>
    </w:p>
    <w:p w14:paraId="4EED713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przyjmowania pisemnych opinii i wniosków dot. treści projektu uchwały;</w:t>
      </w:r>
    </w:p>
    <w:p w14:paraId="061C517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bezpośrednich spotkań z mieszkańcami – zebrań wiejskich w poszczególnych sołectwach na terenie Gminy Brok.</w:t>
      </w:r>
    </w:p>
    <w:p w14:paraId="076D6AC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Konsultacje polegać będą na:</w:t>
      </w:r>
    </w:p>
    <w:p w14:paraId="0BA6A23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udostępnieniu mieszkańcom treści projektu uchwały Rady Gminy w Biuletynie Informacji Publicznej Gminy Brok;</w:t>
      </w:r>
    </w:p>
    <w:p w14:paraId="12A937B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zorganizowaniu Zebrań Wiejskich w poszczególnych sołectwach, na których mieszkańcy sołectwa wyrażą opinię i zgłoszą ewentualne uwagi do projektów uchwał.</w:t>
      </w:r>
    </w:p>
    <w:p w14:paraId="00CA983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Uwagi do projektu uchwały można składać na formularzu stanowiącym załącznik</w:t>
      </w:r>
      <w:r>
        <w:rPr>
          <w:color w:val="000000"/>
          <w:u w:color="000000"/>
        </w:rPr>
        <w:br/>
        <w:t>Nr 2 do niniejszego zarządzenia w terminie od 5 czerwca 2024 r. do 20 czerwca 2024 r. poprzez:</w:t>
      </w:r>
    </w:p>
    <w:p w14:paraId="773DFC5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przesłanie pocztą lub złożenie w sekretariacie Urzędu Gminy Brok;</w:t>
      </w:r>
    </w:p>
    <w:p w14:paraId="2006CD09" w14:textId="1A5984A2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przesłanie pocztą elektroniczną na adres </w:t>
      </w:r>
      <w:hyperlink r:id="rId6" w:history="1">
        <w:r w:rsidR="00CA00B9" w:rsidRPr="00C754AE">
          <w:rPr>
            <w:rStyle w:val="Hipercze"/>
          </w:rPr>
          <w:t>sekretariat@brok.pl</w:t>
        </w:r>
      </w:hyperlink>
      <w:r w:rsidR="00CA00B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. </w:t>
      </w:r>
    </w:p>
    <w:p w14:paraId="3FF4841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Wyniki konsultacji zawierające zestawienie zgłoszonych opinii i uwag, wraz ze stanowiskiem Burmistrza z podaniem uzasadnienia w przypadku ich nieuwzględnienia zamieszczane są w Biuletynie Informacji Publicznej nie później niż w ciągu 5 dni od zakończenia konsultacji.</w:t>
      </w:r>
    </w:p>
    <w:p w14:paraId="227C84E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Konsultacje mają charakter opiniodawczy, a ich wyniki nie są wiążące.</w:t>
      </w:r>
    </w:p>
    <w:p w14:paraId="1E03793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Za przeprowadzenie konsultacji odpowiedzialny jest Sekretarz Gminy Brok.</w:t>
      </w:r>
    </w:p>
    <w:p w14:paraId="064F2BE0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Zarządzenie wchodzi w życie z dniem podjęcia.</w:t>
      </w:r>
    </w:p>
    <w:p w14:paraId="2652D68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2FC4AE3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922"/>
      </w:tblGrid>
      <w:tr w:rsidR="00D220BD" w14:paraId="001749F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1C480" w14:textId="77777777" w:rsidR="00D220BD" w:rsidRDefault="00D220BD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C3AC5" w14:textId="77777777" w:rsidR="00D220B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Gminy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mgr Sebastian Oczkowski</w:t>
            </w:r>
          </w:p>
        </w:tc>
      </w:tr>
    </w:tbl>
    <w:p w14:paraId="187E787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E0CD0B" w14:textId="77777777" w:rsidR="00A77B3E" w:rsidRDefault="00000000">
      <w:pPr>
        <w:keepNext/>
        <w:spacing w:before="120" w:after="120" w:line="360" w:lineRule="auto"/>
        <w:ind w:left="418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34/2024</w:t>
      </w:r>
      <w:r>
        <w:rPr>
          <w:color w:val="000000"/>
          <w:u w:color="000000"/>
        </w:rPr>
        <w:br/>
        <w:t>Burmistrza Gminy Brok</w:t>
      </w:r>
      <w:r>
        <w:rPr>
          <w:color w:val="000000"/>
          <w:u w:color="000000"/>
        </w:rPr>
        <w:br/>
        <w:t>z dnia 3 czerwca 2024 r.</w:t>
      </w:r>
    </w:p>
    <w:p w14:paraId="3926F5A2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 ZGŁASZANIA  OPINII</w:t>
      </w:r>
    </w:p>
    <w:p w14:paraId="26AA18E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Zapraszamy organizacje pozarządowe i podmioty wymienione w art. 3. ust. 3  ustawy o działalności pożytku publicznego i o wolontariacie do zgłaszania opinii do projektu uchwały Rady Gminy w Broku </w:t>
      </w:r>
      <w:r>
        <w:rPr>
          <w:i/>
          <w:color w:val="000000"/>
          <w:u w:color="000000"/>
        </w:rPr>
        <w:t xml:space="preserve">w sprawie ustalenia maksymalnej liczby zezwoleń na sprzedaż napojów alkoholowych na terenie Gminy Brok. </w:t>
      </w:r>
    </w:p>
    <w:p w14:paraId="668B041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Wniesione uwagi i propozycje pozwolą na opracowanie efektywnego programu współpracy.</w:t>
      </w:r>
    </w:p>
    <w:p w14:paraId="7E2948A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Podmiot zgłaszający ……………………………………………………………..</w:t>
      </w:r>
    </w:p>
    <w:p w14:paraId="10D4845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do kontaktu ………………………………………………………………..</w:t>
      </w:r>
    </w:p>
    <w:p w14:paraId="43E5991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…………………………………………………………………………….</w:t>
      </w:r>
    </w:p>
    <w:p w14:paraId="5A2F6DAF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lub adres pocztowy ………………………………………………………..</w:t>
      </w:r>
    </w:p>
    <w:p w14:paraId="688FBA59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Element współpracy, którego dotyczy proponowana zmiana, opinia</w:t>
      </w:r>
      <w:r>
        <w:rPr>
          <w:color w:val="000000"/>
          <w:u w:color="000000"/>
        </w:rPr>
        <w:br/>
        <w:t>- z uzasadnieniem:</w:t>
      </w:r>
    </w:p>
    <w:p w14:paraId="6CECD81F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552C1DC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187EAF7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4F1E11B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4F9B71A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1962EB8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02F2832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2C9EDC64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6579C504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0B880F6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7DC2EFC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3A758294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491F472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4FF95F69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2CCE1A7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79DACAA1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599C7C8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</w:t>
      </w:r>
    </w:p>
    <w:sectPr w:rsidR="00A77B3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98215" w14:textId="77777777" w:rsidR="00DF7029" w:rsidRDefault="00DF7029">
      <w:r>
        <w:separator/>
      </w:r>
    </w:p>
  </w:endnote>
  <w:endnote w:type="continuationSeparator" w:id="0">
    <w:p w14:paraId="5DB9DD89" w14:textId="77777777" w:rsidR="00DF7029" w:rsidRDefault="00DF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220BD" w14:paraId="78357F3E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0509C6" w14:textId="77777777" w:rsidR="00D220B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A3D37410-D87F-457C-9620-C55DAFFD9645.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54D9D4" w14:textId="77777777" w:rsidR="00D220B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48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5F5693" w14:textId="77777777" w:rsidR="00D220BD" w:rsidRDefault="00D220B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220BD" w14:paraId="451764E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91F571" w14:textId="77777777" w:rsidR="00D220B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A3D37410-D87F-457C-9620-C55DAFFD9645.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81B55D" w14:textId="77777777" w:rsidR="00D220B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48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880EDA" w14:textId="77777777" w:rsidR="00D220BD" w:rsidRDefault="00D220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461A1" w14:textId="77777777" w:rsidR="00DF7029" w:rsidRDefault="00DF7029">
      <w:r>
        <w:separator/>
      </w:r>
    </w:p>
  </w:footnote>
  <w:footnote w:type="continuationSeparator" w:id="0">
    <w:p w14:paraId="117E57CF" w14:textId="77777777" w:rsidR="00DF7029" w:rsidRDefault="00DF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F3C19"/>
    <w:rsid w:val="00664867"/>
    <w:rsid w:val="00A77B3E"/>
    <w:rsid w:val="00CA00B9"/>
    <w:rsid w:val="00CA2A55"/>
    <w:rsid w:val="00D220BD"/>
    <w:rsid w:val="00D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B8371"/>
  <w15:docId w15:val="{BEFB8EBC-CFEB-4FCC-9E38-04BAD8DF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0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bro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Brok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34/2024 z dnia 3 czerwca 2024 r.</dc:title>
  <dc:subject>w sprawie przeprowadzenia konsultacji społecznych 
dotyczących projektu uchwały Rady Gminy w^Broku</dc:subject>
  <dc:creator>a.dawidczyk</dc:creator>
  <cp:lastModifiedBy>Anna Dawidczyk</cp:lastModifiedBy>
  <cp:revision>3</cp:revision>
  <dcterms:created xsi:type="dcterms:W3CDTF">2024-06-05T10:04:00Z</dcterms:created>
  <dcterms:modified xsi:type="dcterms:W3CDTF">2024-06-05T08:05:00Z</dcterms:modified>
  <cp:category>Akt prawny</cp:category>
</cp:coreProperties>
</file>